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823" w:rsidRPr="00442103" w:rsidRDefault="005A6823" w:rsidP="00BA3799">
      <w:bookmarkStart w:id="0" w:name="_GoBack"/>
      <w:bookmarkEnd w:id="0"/>
    </w:p>
    <w:p w:rsidR="008E6DB9" w:rsidRPr="00442103" w:rsidRDefault="008E6DB9" w:rsidP="007F30C1">
      <w:pPr>
        <w:jc w:val="center"/>
        <w:outlineLvl w:val="0"/>
        <w:rPr>
          <w:rFonts w:ascii="Comic Sans MS" w:hAnsi="Comic Sans MS"/>
        </w:rPr>
      </w:pPr>
      <w:r w:rsidRPr="00442103">
        <w:rPr>
          <w:rFonts w:ascii="Comic Sans MS" w:hAnsi="Comic Sans MS"/>
        </w:rPr>
        <w:t xml:space="preserve">The Castles on the </w:t>
      </w:r>
      <w:smartTag w:uri="urn:schemas-microsoft-com:office:smarttags" w:element="place">
        <w:r w:rsidRPr="00442103">
          <w:rPr>
            <w:rFonts w:ascii="Comic Sans MS" w:hAnsi="Comic Sans MS"/>
          </w:rPr>
          <w:t>Danube</w:t>
        </w:r>
      </w:smartTag>
      <w:r w:rsidRPr="00442103">
        <w:rPr>
          <w:rFonts w:ascii="Comic Sans MS" w:hAnsi="Comic Sans MS"/>
        </w:rPr>
        <w:t xml:space="preserve"> – Our Linking Heritage</w:t>
      </w:r>
    </w:p>
    <w:p w:rsidR="008E6DB9" w:rsidRPr="00442103" w:rsidRDefault="008E6DB9" w:rsidP="007F30C1">
      <w:pPr>
        <w:jc w:val="center"/>
      </w:pPr>
    </w:p>
    <w:p w:rsidR="008E6DB9" w:rsidRPr="00442103" w:rsidRDefault="00BE6CF9" w:rsidP="007F30C1">
      <w:pPr>
        <w:jc w:val="center"/>
        <w:rPr>
          <w:b/>
          <w:sz w:val="32"/>
          <w:szCs w:val="32"/>
        </w:rPr>
      </w:pPr>
      <w:r>
        <w:rPr>
          <w:noProof/>
          <w:lang w:val="sk-SK"/>
        </w:rPr>
        <w:drawing>
          <wp:inline distT="0" distB="0" distL="0" distR="0" wp14:anchorId="52EEBD8E" wp14:editId="2BEADA16">
            <wp:extent cx="1377315" cy="712470"/>
            <wp:effectExtent l="0" t="0" r="0" b="0"/>
            <wp:docPr id="60" name="logo" descr="http://danube-castles.eu/images/our_linking_heri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danube-castles.eu/images/our_linking_herit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315" cy="712470"/>
                    </a:xfrm>
                    <a:prstGeom prst="rect">
                      <a:avLst/>
                    </a:prstGeom>
                    <a:noFill/>
                    <a:ln>
                      <a:noFill/>
                    </a:ln>
                  </pic:spPr>
                </pic:pic>
              </a:graphicData>
            </a:graphic>
          </wp:inline>
        </w:drawing>
      </w:r>
      <w:r>
        <w:rPr>
          <w:b/>
          <w:noProof/>
          <w:sz w:val="32"/>
          <w:szCs w:val="32"/>
          <w:lang w:val="sk-SK"/>
        </w:rPr>
        <w:drawing>
          <wp:inline distT="0" distB="0" distL="0" distR="0" wp14:anchorId="6BBD4E3D" wp14:editId="586F689A">
            <wp:extent cx="1757680" cy="676910"/>
            <wp:effectExtent l="0" t="0" r="0" b="8890"/>
            <wp:docPr id="61"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7680" cy="676910"/>
                    </a:xfrm>
                    <a:prstGeom prst="rect">
                      <a:avLst/>
                    </a:prstGeom>
                    <a:noFill/>
                    <a:ln>
                      <a:noFill/>
                    </a:ln>
                  </pic:spPr>
                </pic:pic>
              </a:graphicData>
            </a:graphic>
          </wp:inline>
        </w:drawing>
      </w:r>
    </w:p>
    <w:p w:rsidR="008E6DB9" w:rsidRPr="00442103" w:rsidRDefault="008E6DB9" w:rsidP="008E6DB9">
      <w:pPr>
        <w:jc w:val="center"/>
        <w:rPr>
          <w:b/>
          <w:sz w:val="32"/>
          <w:szCs w:val="32"/>
        </w:rPr>
      </w:pPr>
    </w:p>
    <w:p w:rsidR="008E6DB9" w:rsidRPr="00442103" w:rsidRDefault="008E6DB9" w:rsidP="008E6DB9">
      <w:pPr>
        <w:jc w:val="center"/>
        <w:rPr>
          <w:b/>
          <w:sz w:val="32"/>
          <w:szCs w:val="32"/>
        </w:rPr>
      </w:pPr>
    </w:p>
    <w:p w:rsidR="008E6DB9" w:rsidRPr="00442103" w:rsidRDefault="008E6DB9" w:rsidP="008E6DB9">
      <w:pPr>
        <w:jc w:val="center"/>
        <w:rPr>
          <w:b/>
          <w:sz w:val="32"/>
          <w:szCs w:val="32"/>
        </w:rPr>
      </w:pPr>
    </w:p>
    <w:p w:rsidR="008E6DB9" w:rsidRPr="00442103" w:rsidRDefault="008E6DB9" w:rsidP="008E6DB9">
      <w:pPr>
        <w:jc w:val="center"/>
        <w:rPr>
          <w:rFonts w:ascii="MS UI Gothic" w:eastAsia="MS UI Gothic" w:hAnsi="MS UI Gothic"/>
          <w:b/>
          <w:sz w:val="32"/>
          <w:szCs w:val="32"/>
        </w:rPr>
      </w:pPr>
      <w:r w:rsidRPr="00442103">
        <w:rPr>
          <w:rFonts w:ascii="MS UI Gothic" w:eastAsia="MS UI Gothic" w:hAnsi="MS UI Gothic"/>
          <w:b/>
          <w:sz w:val="32"/>
          <w:szCs w:val="32"/>
        </w:rPr>
        <w:t xml:space="preserve">The fortification and weapons of medieval </w:t>
      </w:r>
      <w:smartTag w:uri="urn:schemas-microsoft-com:office:smarttags" w:element="place">
        <w:smartTag w:uri="urn:schemas-microsoft-com:office:smarttags" w:element="City">
          <w:r w:rsidRPr="00442103">
            <w:rPr>
              <w:rFonts w:ascii="MS UI Gothic" w:eastAsia="MS UI Gothic" w:hAnsi="MS UI Gothic"/>
              <w:b/>
              <w:sz w:val="32"/>
              <w:szCs w:val="32"/>
            </w:rPr>
            <w:t>Bratislava</w:t>
          </w:r>
        </w:smartTag>
      </w:smartTag>
    </w:p>
    <w:p w:rsidR="008E6DB9" w:rsidRPr="00442103" w:rsidRDefault="008E6DB9" w:rsidP="008E6DB9">
      <w:pPr>
        <w:jc w:val="both"/>
        <w:rPr>
          <w:rFonts w:ascii="MS UI Gothic" w:eastAsia="MS UI Gothic" w:hAnsi="MS UI Gothic"/>
          <w:b/>
        </w:rPr>
      </w:pPr>
    </w:p>
    <w:p w:rsidR="008E6DB9" w:rsidRPr="00442103" w:rsidRDefault="008E6DB9" w:rsidP="008E6DB9">
      <w:pPr>
        <w:jc w:val="both"/>
        <w:rPr>
          <w:rFonts w:ascii="MS UI Gothic" w:eastAsia="MS UI Gothic" w:hAnsi="MS UI Gothic"/>
          <w:b/>
        </w:rPr>
      </w:pPr>
    </w:p>
    <w:p w:rsidR="008E6DB9" w:rsidRPr="00442103" w:rsidRDefault="00BE6CF9" w:rsidP="007F30C1">
      <w:pPr>
        <w:jc w:val="center"/>
      </w:pPr>
      <w:r>
        <w:rPr>
          <w:noProof/>
          <w:lang w:val="sk-SK"/>
        </w:rPr>
        <w:drawing>
          <wp:inline distT="0" distB="0" distL="0" distR="0">
            <wp:extent cx="2042795" cy="1365885"/>
            <wp:effectExtent l="0" t="0" r="0" b="5715"/>
            <wp:docPr id="62" name="Obrázok 23" descr="https://encrypted-tbn3.gstatic.com/images?q=tbn:ANd9GcQXjMR7RKlMYilgLnk0krH885-18GmmVf5FG9wizL444jaIfdL7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descr="https://encrypted-tbn3.gstatic.com/images?q=tbn:ANd9GcQXjMR7RKlMYilgLnk0krH885-18GmmVf5FG9wizL444jaIfdL7K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2795" cy="1365885"/>
                    </a:xfrm>
                    <a:prstGeom prst="rect">
                      <a:avLst/>
                    </a:prstGeom>
                    <a:noFill/>
                    <a:ln>
                      <a:noFill/>
                    </a:ln>
                  </pic:spPr>
                </pic:pic>
              </a:graphicData>
            </a:graphic>
          </wp:inline>
        </w:drawing>
      </w:r>
      <w:r w:rsidR="007F30C1">
        <w:t xml:space="preserve"> </w:t>
      </w:r>
      <w:r>
        <w:rPr>
          <w:noProof/>
          <w:lang w:val="sk-SK"/>
        </w:rPr>
        <w:drawing>
          <wp:inline distT="0" distB="0" distL="0" distR="0" wp14:anchorId="4363DD94" wp14:editId="69384703">
            <wp:extent cx="2113915" cy="1365885"/>
            <wp:effectExtent l="0" t="0" r="635" b="5715"/>
            <wp:docPr id="63" name="Obrázok 4" descr="http://www.zamky.sk/pamiatky/bratislava/bratislava_ry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http://www.zamky.sk/pamiatky/bratislava/bratislava_ryt_11.JPG"/>
                    <pic:cNvPicPr>
                      <a:picLocks noChangeAspect="1" noChangeArrowheads="1"/>
                    </pic:cNvPicPr>
                  </pic:nvPicPr>
                  <pic:blipFill>
                    <a:blip r:embed="rId10">
                      <a:extLst>
                        <a:ext uri="{28A0092B-C50C-407E-A947-70E740481C1C}">
                          <a14:useLocalDpi xmlns:a14="http://schemas.microsoft.com/office/drawing/2010/main" val="0"/>
                        </a:ext>
                      </a:extLst>
                    </a:blip>
                    <a:srcRect b="3349"/>
                    <a:stretch>
                      <a:fillRect/>
                    </a:stretch>
                  </pic:blipFill>
                  <pic:spPr bwMode="auto">
                    <a:xfrm>
                      <a:off x="0" y="0"/>
                      <a:ext cx="2113915" cy="1365885"/>
                    </a:xfrm>
                    <a:prstGeom prst="rect">
                      <a:avLst/>
                    </a:prstGeom>
                    <a:noFill/>
                    <a:ln>
                      <a:noFill/>
                    </a:ln>
                  </pic:spPr>
                </pic:pic>
              </a:graphicData>
            </a:graphic>
          </wp:inline>
        </w:drawing>
      </w:r>
    </w:p>
    <w:p w:rsidR="008E6DB9" w:rsidRPr="00442103" w:rsidRDefault="008E6DB9" w:rsidP="008E6DB9"/>
    <w:p w:rsidR="008E6DB9" w:rsidRPr="00442103" w:rsidRDefault="008E6DB9" w:rsidP="008E6DB9"/>
    <w:p w:rsidR="008E6DB9" w:rsidRPr="00442103" w:rsidRDefault="008E6DB9" w:rsidP="008E6DB9">
      <w:pPr>
        <w:jc w:val="center"/>
        <w:rPr>
          <w:rFonts w:ascii="MS UI Gothic" w:eastAsia="MS UI Gothic" w:hAnsi="MS UI Gothic"/>
          <w:b/>
          <w:sz w:val="32"/>
          <w:szCs w:val="32"/>
        </w:rPr>
      </w:pPr>
      <w:r w:rsidRPr="00442103">
        <w:rPr>
          <w:rFonts w:ascii="MS UI Gothic" w:eastAsia="MS UI Gothic" w:hAnsi="MS UI Gothic"/>
          <w:b/>
          <w:sz w:val="32"/>
          <w:szCs w:val="32"/>
        </w:rPr>
        <w:t>The city walls and the castle fortifications, gates and bastions</w:t>
      </w:r>
    </w:p>
    <w:p w:rsidR="008E6DB9" w:rsidRPr="00442103" w:rsidRDefault="008E6DB9" w:rsidP="008E6DB9"/>
    <w:p w:rsidR="008E6DB9" w:rsidRDefault="008E6DB9" w:rsidP="008E6DB9">
      <w:pPr>
        <w:jc w:val="center"/>
        <w:rPr>
          <w:b/>
          <w:sz w:val="32"/>
          <w:szCs w:val="32"/>
        </w:rPr>
      </w:pPr>
    </w:p>
    <w:p w:rsidR="005A6823" w:rsidRPr="00442103" w:rsidRDefault="005A6823" w:rsidP="00BA3799"/>
    <w:p w:rsidR="008E6DB9" w:rsidRPr="00442103" w:rsidRDefault="008E6DB9" w:rsidP="008E6DB9">
      <w:pPr>
        <w:jc w:val="center"/>
        <w:rPr>
          <w:b/>
          <w:sz w:val="32"/>
          <w:szCs w:val="32"/>
        </w:rPr>
      </w:pPr>
      <w:r w:rsidRPr="00442103">
        <w:rPr>
          <w:b/>
          <w:sz w:val="32"/>
          <w:szCs w:val="32"/>
        </w:rPr>
        <w:lastRenderedPageBreak/>
        <w:t>The fortification and weapons of medieval Bratislava</w:t>
      </w:r>
    </w:p>
    <w:p w:rsidR="008E6DB9" w:rsidRPr="00442103" w:rsidRDefault="008E6DB9" w:rsidP="008E6DB9">
      <w:pPr>
        <w:jc w:val="center"/>
        <w:rPr>
          <w:b/>
          <w:sz w:val="32"/>
          <w:szCs w:val="32"/>
        </w:rPr>
      </w:pPr>
    </w:p>
    <w:p w:rsidR="008E6DB9" w:rsidRPr="00442103" w:rsidRDefault="008E6DB9" w:rsidP="008E6DB9">
      <w:pPr>
        <w:jc w:val="center"/>
        <w:rPr>
          <w:b/>
          <w:sz w:val="32"/>
          <w:szCs w:val="32"/>
        </w:rPr>
      </w:pPr>
    </w:p>
    <w:p w:rsidR="008E6DB9" w:rsidRPr="00442103" w:rsidRDefault="008E6DB9" w:rsidP="008E6DB9">
      <w:pPr>
        <w:jc w:val="center"/>
        <w:rPr>
          <w:b/>
          <w:sz w:val="32"/>
          <w:szCs w:val="32"/>
        </w:rPr>
      </w:pPr>
    </w:p>
    <w:p w:rsidR="008E6DB9" w:rsidRPr="00442103" w:rsidRDefault="008E6DB9" w:rsidP="008E6DB9">
      <w:pPr>
        <w:jc w:val="both"/>
        <w:rPr>
          <w:sz w:val="28"/>
          <w:szCs w:val="28"/>
        </w:rPr>
      </w:pPr>
      <w:r w:rsidRPr="00442103">
        <w:rPr>
          <w:sz w:val="28"/>
          <w:szCs w:val="28"/>
        </w:rPr>
        <w:t xml:space="preserve">The discovery of </w:t>
      </w:r>
      <w:r w:rsidRPr="00442103">
        <w:rPr>
          <w:b/>
          <w:sz w:val="28"/>
          <w:szCs w:val="28"/>
        </w:rPr>
        <w:t>gun powder</w:t>
      </w:r>
      <w:r w:rsidRPr="00442103">
        <w:rPr>
          <w:sz w:val="28"/>
          <w:szCs w:val="28"/>
        </w:rPr>
        <w:t xml:space="preserve"> had an impact on medieval warfare, when besides other types of weapons used in the 14th century, </w:t>
      </w:r>
      <w:r w:rsidRPr="00442103">
        <w:rPr>
          <w:b/>
          <w:sz w:val="28"/>
          <w:szCs w:val="28"/>
        </w:rPr>
        <w:t>shot-firers</w:t>
      </w:r>
      <w:r w:rsidRPr="00442103">
        <w:rPr>
          <w:sz w:val="28"/>
          <w:szCs w:val="28"/>
        </w:rPr>
        <w:t xml:space="preserve"> quickly spread all over Europe. The first craftsmen to make them were blacksmiths, locksmiths and bell founders.</w:t>
      </w:r>
    </w:p>
    <w:p w:rsidR="008E6DB9" w:rsidRPr="00442103" w:rsidRDefault="008E6DB9" w:rsidP="008E6DB9">
      <w:pPr>
        <w:jc w:val="both"/>
        <w:rPr>
          <w:sz w:val="28"/>
          <w:szCs w:val="28"/>
        </w:rPr>
      </w:pPr>
      <w:r w:rsidRPr="00442103">
        <w:rPr>
          <w:sz w:val="28"/>
          <w:szCs w:val="28"/>
        </w:rPr>
        <w:t xml:space="preserve">In </w:t>
      </w:r>
      <w:smartTag w:uri="urn:schemas-microsoft-com:office:smarttags" w:element="City">
        <w:smartTag w:uri="urn:schemas-microsoft-com:office:smarttags" w:element="place">
          <w:r w:rsidRPr="00442103">
            <w:rPr>
              <w:sz w:val="28"/>
              <w:szCs w:val="28"/>
            </w:rPr>
            <w:t>Bratislava</w:t>
          </w:r>
        </w:smartTag>
      </w:smartTag>
      <w:r w:rsidRPr="00442103">
        <w:rPr>
          <w:sz w:val="28"/>
          <w:szCs w:val="28"/>
        </w:rPr>
        <w:t>, in the first half of the 15th century besides many other kinds of crafts there existed also an important </w:t>
      </w:r>
      <w:r w:rsidRPr="00442103">
        <w:rPr>
          <w:b/>
          <w:sz w:val="28"/>
          <w:szCs w:val="28"/>
        </w:rPr>
        <w:t xml:space="preserve">gunsmith craft. </w:t>
      </w:r>
    </w:p>
    <w:p w:rsidR="008E6DB9" w:rsidRPr="00442103" w:rsidRDefault="008E6DB9" w:rsidP="008E6DB9">
      <w:pPr>
        <w:jc w:val="both"/>
        <w:rPr>
          <w:sz w:val="28"/>
          <w:szCs w:val="28"/>
        </w:rPr>
      </w:pPr>
      <w:proofErr w:type="spellStart"/>
      <w:smartTag w:uri="urn:schemas-microsoft-com:office:smarttags" w:element="place">
        <w:smartTag w:uri="urn:schemas-microsoft-com:office:smarttags" w:element="City">
          <w:r w:rsidRPr="00442103">
            <w:rPr>
              <w:sz w:val="28"/>
              <w:szCs w:val="28"/>
            </w:rPr>
            <w:t>Bratislava</w:t>
          </w:r>
        </w:smartTag>
      </w:smartTag>
      <w:r w:rsidRPr="00442103">
        <w:rPr>
          <w:b/>
          <w:sz w:val="28"/>
          <w:szCs w:val="28"/>
        </w:rPr>
        <w:t>municipal</w:t>
      </w:r>
      <w:proofErr w:type="spellEnd"/>
      <w:r w:rsidRPr="00442103">
        <w:rPr>
          <w:b/>
          <w:sz w:val="28"/>
          <w:szCs w:val="28"/>
        </w:rPr>
        <w:t xml:space="preserve"> archive</w:t>
      </w:r>
      <w:r w:rsidRPr="00442103">
        <w:rPr>
          <w:sz w:val="28"/>
          <w:szCs w:val="28"/>
        </w:rPr>
        <w:t xml:space="preserve"> contains a unique </w:t>
      </w:r>
      <w:r w:rsidRPr="00442103">
        <w:rPr>
          <w:b/>
          <w:sz w:val="28"/>
          <w:szCs w:val="28"/>
        </w:rPr>
        <w:t>accounting book</w:t>
      </w:r>
      <w:r w:rsidRPr="00442103">
        <w:rPr>
          <w:sz w:val="28"/>
          <w:szCs w:val="28"/>
        </w:rPr>
        <w:t xml:space="preserve"> coming from the period of </w:t>
      </w:r>
      <w:r w:rsidRPr="00442103">
        <w:rPr>
          <w:b/>
          <w:sz w:val="28"/>
          <w:szCs w:val="28"/>
        </w:rPr>
        <w:t>free royal town</w:t>
      </w:r>
      <w:r w:rsidRPr="00442103">
        <w:rPr>
          <w:sz w:val="28"/>
          <w:szCs w:val="28"/>
        </w:rPr>
        <w:t xml:space="preserve"> (</w:t>
      </w:r>
      <w:proofErr w:type="spellStart"/>
      <w:r w:rsidRPr="00442103">
        <w:rPr>
          <w:sz w:val="28"/>
          <w:szCs w:val="28"/>
        </w:rPr>
        <w:t>Prešpork</w:t>
      </w:r>
      <w:proofErr w:type="spellEnd"/>
      <w:r w:rsidRPr="00442103">
        <w:rPr>
          <w:sz w:val="28"/>
          <w:szCs w:val="28"/>
        </w:rPr>
        <w:t>). It confirms that at that time the town not only paid for the gunsmiths services but also for building the fortification.</w:t>
      </w:r>
    </w:p>
    <w:p w:rsidR="008E6DB9" w:rsidRDefault="008E6DB9" w:rsidP="008E6DB9">
      <w:pPr>
        <w:jc w:val="both"/>
        <w:rPr>
          <w:sz w:val="28"/>
          <w:szCs w:val="28"/>
        </w:rPr>
      </w:pPr>
      <w:r w:rsidRPr="00442103">
        <w:rPr>
          <w:sz w:val="28"/>
          <w:szCs w:val="28"/>
        </w:rPr>
        <w:t xml:space="preserve">There is an important </w:t>
      </w:r>
      <w:r w:rsidRPr="00442103">
        <w:rPr>
          <w:b/>
          <w:sz w:val="28"/>
          <w:szCs w:val="28"/>
        </w:rPr>
        <w:t>record</w:t>
      </w:r>
      <w:r w:rsidRPr="00442103">
        <w:rPr>
          <w:sz w:val="28"/>
          <w:szCs w:val="28"/>
        </w:rPr>
        <w:t xml:space="preserve"> coming from 1443. It presents a </w:t>
      </w:r>
      <w:r w:rsidRPr="00442103">
        <w:rPr>
          <w:b/>
          <w:sz w:val="28"/>
          <w:szCs w:val="28"/>
        </w:rPr>
        <w:t>list of all weapons located on medieval fortification</w:t>
      </w:r>
      <w:r w:rsidRPr="00442103">
        <w:rPr>
          <w:sz w:val="28"/>
          <w:szCs w:val="28"/>
        </w:rPr>
        <w:t xml:space="preserve">. This record is the oldest written record of such a character in the whole </w:t>
      </w:r>
      <w:smartTag w:uri="urn:schemas-microsoft-com:office:smarttags" w:element="country-region">
        <w:smartTag w:uri="urn:schemas-microsoft-com:office:smarttags" w:element="place">
          <w:r w:rsidRPr="00442103">
            <w:rPr>
              <w:sz w:val="28"/>
              <w:szCs w:val="28"/>
            </w:rPr>
            <w:t>Hungary</w:t>
          </w:r>
        </w:smartTag>
      </w:smartTag>
      <w:r w:rsidRPr="00442103">
        <w:rPr>
          <w:sz w:val="28"/>
          <w:szCs w:val="28"/>
        </w:rPr>
        <w:t xml:space="preserve">. The complete inventory was recorded by a three-member committee: Jorge Scholl – the gunsmith master, Jorge Zipper - the </w:t>
      </w:r>
      <w:r>
        <w:rPr>
          <w:sz w:val="28"/>
          <w:szCs w:val="28"/>
        </w:rPr>
        <w:t>town</w:t>
      </w:r>
      <w:r w:rsidRPr="00442103">
        <w:rPr>
          <w:sz w:val="28"/>
          <w:szCs w:val="28"/>
        </w:rPr>
        <w:t xml:space="preserve"> notary</w:t>
      </w:r>
      <w:r>
        <w:rPr>
          <w:sz w:val="28"/>
          <w:szCs w:val="28"/>
        </w:rPr>
        <w:t>,</w:t>
      </w:r>
      <w:r w:rsidRPr="00442103">
        <w:rPr>
          <w:sz w:val="28"/>
          <w:szCs w:val="28"/>
        </w:rPr>
        <w:t xml:space="preserve"> and a prominent burgher, Tomas Livener. On 2 August 1443 after the inspection of the town fortifications, towers and bastions</w:t>
      </w:r>
      <w:r>
        <w:rPr>
          <w:sz w:val="28"/>
          <w:szCs w:val="28"/>
        </w:rPr>
        <w:t>,</w:t>
      </w:r>
      <w:r w:rsidRPr="00442103">
        <w:rPr>
          <w:sz w:val="28"/>
          <w:szCs w:val="28"/>
        </w:rPr>
        <w:t xml:space="preserve"> they recorded the sum </w:t>
      </w:r>
    </w:p>
    <w:p w:rsidR="008E6DB9" w:rsidRPr="00442103" w:rsidRDefault="008E6DB9" w:rsidP="008E6DB9">
      <w:pPr>
        <w:jc w:val="both"/>
        <w:rPr>
          <w:sz w:val="28"/>
          <w:szCs w:val="28"/>
        </w:rPr>
      </w:pPr>
      <w:r w:rsidRPr="00442103">
        <w:rPr>
          <w:sz w:val="28"/>
          <w:szCs w:val="28"/>
        </w:rPr>
        <w:lastRenderedPageBreak/>
        <w:t xml:space="preserve">of 40 denarius for the drinks and food they had </w:t>
      </w:r>
      <w:r>
        <w:rPr>
          <w:sz w:val="28"/>
          <w:szCs w:val="28"/>
        </w:rPr>
        <w:t xml:space="preserve">during </w:t>
      </w:r>
      <w:r w:rsidRPr="00442103">
        <w:rPr>
          <w:sz w:val="28"/>
          <w:szCs w:val="28"/>
        </w:rPr>
        <w:t>that day</w:t>
      </w:r>
      <w:r>
        <w:rPr>
          <w:sz w:val="28"/>
          <w:szCs w:val="28"/>
        </w:rPr>
        <w:t>. An</w:t>
      </w:r>
      <w:r w:rsidRPr="00442103">
        <w:rPr>
          <w:sz w:val="28"/>
          <w:szCs w:val="28"/>
        </w:rPr>
        <w:t>d somehow accidentally they left a list of all weapons in the book.</w:t>
      </w:r>
    </w:p>
    <w:p w:rsidR="008E6DB9" w:rsidRPr="00442103" w:rsidRDefault="008E6DB9" w:rsidP="008E6DB9">
      <w:pPr>
        <w:jc w:val="both"/>
        <w:outlineLvl w:val="0"/>
        <w:rPr>
          <w:sz w:val="28"/>
          <w:szCs w:val="28"/>
        </w:rPr>
      </w:pPr>
      <w:r w:rsidRPr="00442103">
        <w:rPr>
          <w:b/>
          <w:sz w:val="28"/>
          <w:szCs w:val="28"/>
        </w:rPr>
        <w:t>The inventory contains a list of</w:t>
      </w:r>
      <w:r w:rsidRPr="00442103">
        <w:rPr>
          <w:sz w:val="28"/>
          <w:szCs w:val="28"/>
        </w:rPr>
        <w:t>:</w:t>
      </w:r>
    </w:p>
    <w:p w:rsidR="008E6DB9" w:rsidRPr="00442103" w:rsidRDefault="008E6DB9" w:rsidP="008E6DB9">
      <w:pPr>
        <w:jc w:val="both"/>
        <w:rPr>
          <w:sz w:val="28"/>
          <w:szCs w:val="28"/>
        </w:rPr>
      </w:pPr>
      <w:r w:rsidRPr="00442103">
        <w:rPr>
          <w:sz w:val="28"/>
          <w:szCs w:val="28"/>
        </w:rPr>
        <w:t xml:space="preserve">125 pieces of cannons, a big amount of gunpowder, 870 arrows, 3 blasting arrows, 13 copper cannon balls, 52 leaden cannon balls, </w:t>
      </w:r>
      <w:smartTag w:uri="urn:schemas-microsoft-com:office:smarttags" w:element="metricconverter">
        <w:smartTagPr>
          <w:attr w:name="ProductID" w:val="22 pounds"/>
        </w:smartTagPr>
        <w:r w:rsidRPr="00442103">
          <w:rPr>
            <w:sz w:val="28"/>
            <w:szCs w:val="28"/>
          </w:rPr>
          <w:t>22 pounds</w:t>
        </w:r>
      </w:smartTag>
      <w:r w:rsidRPr="00442103">
        <w:rPr>
          <w:sz w:val="28"/>
          <w:szCs w:val="28"/>
        </w:rPr>
        <w:t xml:space="preserve"> of leaden bullets, 62 pieces of rifles and 45 cannons of different types.</w:t>
      </w:r>
    </w:p>
    <w:p w:rsidR="008E6DB9" w:rsidRPr="00442103" w:rsidRDefault="008E6DB9" w:rsidP="008E6DB9">
      <w:pPr>
        <w:jc w:val="both"/>
        <w:rPr>
          <w:sz w:val="28"/>
          <w:szCs w:val="28"/>
        </w:rPr>
      </w:pPr>
      <w:proofErr w:type="spellStart"/>
      <w:r w:rsidRPr="00442103">
        <w:rPr>
          <w:sz w:val="28"/>
          <w:szCs w:val="28"/>
          <w:u w:val="single"/>
        </w:rPr>
        <w:t>Vydrická</w:t>
      </w:r>
      <w:proofErr w:type="spellEnd"/>
      <w:r w:rsidRPr="00442103">
        <w:rPr>
          <w:sz w:val="28"/>
          <w:szCs w:val="28"/>
          <w:u w:val="single"/>
        </w:rPr>
        <w:t xml:space="preserve"> gate</w:t>
      </w:r>
      <w:r w:rsidRPr="00442103">
        <w:rPr>
          <w:sz w:val="28"/>
          <w:szCs w:val="28"/>
        </w:rPr>
        <w:t xml:space="preserve"> was the best equipped entrance to the town having 8 cannons and 27 rifles. </w:t>
      </w:r>
      <w:proofErr w:type="spellStart"/>
      <w:r w:rsidRPr="00442103">
        <w:rPr>
          <w:sz w:val="28"/>
          <w:szCs w:val="28"/>
          <w:u w:val="single"/>
        </w:rPr>
        <w:t>Vodná</w:t>
      </w:r>
      <w:proofErr w:type="spellEnd"/>
      <w:r w:rsidRPr="00442103">
        <w:rPr>
          <w:sz w:val="28"/>
          <w:szCs w:val="28"/>
          <w:u w:val="single"/>
        </w:rPr>
        <w:t xml:space="preserve"> tower</w:t>
      </w:r>
      <w:r w:rsidRPr="00442103">
        <w:rPr>
          <w:sz w:val="28"/>
          <w:szCs w:val="28"/>
        </w:rPr>
        <w:t xml:space="preserve"> had 2 cannons and 12 rifles and there were 12 short-</w:t>
      </w:r>
      <w:proofErr w:type="spellStart"/>
      <w:r w:rsidRPr="00442103">
        <w:rPr>
          <w:sz w:val="28"/>
          <w:szCs w:val="28"/>
        </w:rPr>
        <w:t>firer</w:t>
      </w:r>
      <w:proofErr w:type="spellEnd"/>
      <w:r w:rsidRPr="00442103">
        <w:rPr>
          <w:sz w:val="28"/>
          <w:szCs w:val="28"/>
        </w:rPr>
        <w:t xml:space="preserve"> guns in </w:t>
      </w:r>
      <w:proofErr w:type="spellStart"/>
      <w:r w:rsidRPr="00442103">
        <w:rPr>
          <w:sz w:val="28"/>
          <w:szCs w:val="28"/>
        </w:rPr>
        <w:t>Ungerfeind</w:t>
      </w:r>
      <w:proofErr w:type="spellEnd"/>
      <w:r w:rsidRPr="00442103">
        <w:rPr>
          <w:sz w:val="28"/>
          <w:szCs w:val="28"/>
        </w:rPr>
        <w:t xml:space="preserve"> bastion. </w:t>
      </w:r>
      <w:proofErr w:type="spellStart"/>
      <w:r w:rsidRPr="00442103">
        <w:rPr>
          <w:sz w:val="28"/>
          <w:szCs w:val="28"/>
          <w:u w:val="single"/>
        </w:rPr>
        <w:t>Michalská</w:t>
      </w:r>
      <w:proofErr w:type="spellEnd"/>
      <w:r w:rsidRPr="00442103">
        <w:rPr>
          <w:sz w:val="28"/>
          <w:szCs w:val="28"/>
          <w:u w:val="single"/>
        </w:rPr>
        <w:t xml:space="preserve"> Gate</w:t>
      </w:r>
      <w:r w:rsidRPr="00442103">
        <w:rPr>
          <w:sz w:val="28"/>
          <w:szCs w:val="28"/>
        </w:rPr>
        <w:t xml:space="preserve"> had 5 rifles and 3 cannons. The town owned even more guns. They were all stored in the </w:t>
      </w:r>
      <w:r>
        <w:rPr>
          <w:sz w:val="28"/>
          <w:szCs w:val="28"/>
        </w:rPr>
        <w:t>town</w:t>
      </w:r>
      <w:r w:rsidRPr="00442103">
        <w:rPr>
          <w:sz w:val="28"/>
          <w:szCs w:val="28"/>
        </w:rPr>
        <w:t xml:space="preserve"> gun–room.</w:t>
      </w:r>
    </w:p>
    <w:p w:rsidR="008E6DB9" w:rsidRPr="00442103" w:rsidRDefault="008E6DB9" w:rsidP="008E6DB9">
      <w:pPr>
        <w:jc w:val="both"/>
        <w:rPr>
          <w:sz w:val="28"/>
          <w:szCs w:val="28"/>
        </w:rPr>
      </w:pPr>
    </w:p>
    <w:p w:rsidR="008E6DB9" w:rsidRDefault="00BE6CF9" w:rsidP="008E6DB9">
      <w:pPr>
        <w:jc w:val="center"/>
        <w:rPr>
          <w:noProof/>
          <w:sz w:val="28"/>
          <w:szCs w:val="28"/>
          <w:lang w:val="sk-SK"/>
        </w:rPr>
      </w:pPr>
      <w:r>
        <w:rPr>
          <w:noProof/>
          <w:sz w:val="28"/>
          <w:szCs w:val="28"/>
          <w:lang w:val="sk-SK"/>
        </w:rPr>
        <w:drawing>
          <wp:inline distT="0" distB="0" distL="0" distR="0">
            <wp:extent cx="3348990" cy="2125980"/>
            <wp:effectExtent l="0" t="0" r="3810" b="7620"/>
            <wp:docPr id="6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8990" cy="2125980"/>
                    </a:xfrm>
                    <a:prstGeom prst="rect">
                      <a:avLst/>
                    </a:prstGeom>
                    <a:noFill/>
                    <a:ln>
                      <a:noFill/>
                    </a:ln>
                  </pic:spPr>
                </pic:pic>
              </a:graphicData>
            </a:graphic>
          </wp:inline>
        </w:drawing>
      </w:r>
    </w:p>
    <w:p w:rsidR="00FC38DC" w:rsidRPr="00442103" w:rsidRDefault="00FC38DC" w:rsidP="008E6DB9">
      <w:pPr>
        <w:jc w:val="center"/>
        <w:rPr>
          <w:sz w:val="28"/>
          <w:szCs w:val="28"/>
        </w:rPr>
      </w:pPr>
    </w:p>
    <w:p w:rsidR="005A6823" w:rsidRPr="00FC38DC" w:rsidRDefault="008E6DB9" w:rsidP="00FC38DC">
      <w:pPr>
        <w:jc w:val="center"/>
        <w:outlineLvl w:val="0"/>
        <w:rPr>
          <w:b/>
          <w:sz w:val="28"/>
          <w:szCs w:val="28"/>
        </w:rPr>
      </w:pPr>
      <w:proofErr w:type="spellStart"/>
      <w:r w:rsidRPr="00442103">
        <w:rPr>
          <w:b/>
          <w:sz w:val="28"/>
          <w:szCs w:val="28"/>
        </w:rPr>
        <w:t>Vydrická</w:t>
      </w:r>
      <w:proofErr w:type="spellEnd"/>
      <w:r w:rsidRPr="00442103">
        <w:rPr>
          <w:b/>
          <w:sz w:val="28"/>
          <w:szCs w:val="28"/>
        </w:rPr>
        <w:t xml:space="preserve"> gate</w:t>
      </w:r>
    </w:p>
    <w:p w:rsidR="008E6DB9" w:rsidRPr="00442103" w:rsidRDefault="008E6DB9" w:rsidP="008E6DB9">
      <w:pPr>
        <w:jc w:val="center"/>
        <w:outlineLvl w:val="0"/>
        <w:rPr>
          <w:b/>
          <w:sz w:val="28"/>
          <w:szCs w:val="28"/>
        </w:rPr>
      </w:pPr>
      <w:proofErr w:type="spellStart"/>
      <w:r w:rsidRPr="00442103">
        <w:rPr>
          <w:b/>
          <w:sz w:val="28"/>
          <w:szCs w:val="28"/>
        </w:rPr>
        <w:lastRenderedPageBreak/>
        <w:t>Michalská</w:t>
      </w:r>
      <w:proofErr w:type="spellEnd"/>
      <w:r w:rsidRPr="00442103">
        <w:rPr>
          <w:b/>
          <w:sz w:val="28"/>
          <w:szCs w:val="28"/>
        </w:rPr>
        <w:t xml:space="preserve"> gate</w:t>
      </w:r>
    </w:p>
    <w:p w:rsidR="008E6DB9" w:rsidRPr="00442103" w:rsidRDefault="008E6DB9" w:rsidP="008E6DB9">
      <w:pPr>
        <w:jc w:val="center"/>
        <w:rPr>
          <w:b/>
          <w:sz w:val="28"/>
          <w:szCs w:val="28"/>
        </w:rPr>
      </w:pPr>
    </w:p>
    <w:p w:rsidR="008E6DB9" w:rsidRPr="00442103" w:rsidRDefault="008E6DB9" w:rsidP="008E6DB9">
      <w:pPr>
        <w:jc w:val="center"/>
        <w:outlineLvl w:val="0"/>
        <w:rPr>
          <w:b/>
          <w:sz w:val="28"/>
          <w:szCs w:val="28"/>
        </w:rPr>
      </w:pPr>
      <w:r w:rsidRPr="00442103">
        <w:rPr>
          <w:b/>
          <w:sz w:val="28"/>
          <w:szCs w:val="28"/>
        </w:rPr>
        <w:t>The museum of weaponry and fortification</w:t>
      </w:r>
    </w:p>
    <w:p w:rsidR="008E6DB9" w:rsidRPr="00442103" w:rsidRDefault="008E6DB9" w:rsidP="008E6DB9">
      <w:pPr>
        <w:jc w:val="both"/>
        <w:rPr>
          <w:b/>
          <w:sz w:val="28"/>
          <w:szCs w:val="28"/>
        </w:rPr>
      </w:pPr>
    </w:p>
    <w:p w:rsidR="008E6DB9" w:rsidRPr="00442103" w:rsidRDefault="008E6DB9" w:rsidP="008E6DB9">
      <w:pPr>
        <w:jc w:val="both"/>
        <w:rPr>
          <w:b/>
          <w:sz w:val="28"/>
          <w:szCs w:val="28"/>
        </w:rPr>
      </w:pPr>
    </w:p>
    <w:p w:rsidR="008E6DB9" w:rsidRPr="00442103" w:rsidRDefault="00BE6CF9" w:rsidP="00FC38DC">
      <w:pPr>
        <w:jc w:val="center"/>
        <w:rPr>
          <w:b/>
          <w:sz w:val="28"/>
          <w:szCs w:val="28"/>
        </w:rPr>
      </w:pPr>
      <w:r>
        <w:rPr>
          <w:b/>
          <w:noProof/>
          <w:sz w:val="28"/>
          <w:szCs w:val="28"/>
          <w:lang w:val="sk-SK"/>
        </w:rPr>
        <w:drawing>
          <wp:inline distT="0" distB="0" distL="0" distR="0">
            <wp:extent cx="1864360" cy="2493645"/>
            <wp:effectExtent l="0" t="0" r="2540" b="1905"/>
            <wp:docPr id="6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4360" cy="2493645"/>
                    </a:xfrm>
                    <a:prstGeom prst="rect">
                      <a:avLst/>
                    </a:prstGeom>
                    <a:noFill/>
                    <a:ln>
                      <a:noFill/>
                    </a:ln>
                  </pic:spPr>
                </pic:pic>
              </a:graphicData>
            </a:graphic>
          </wp:inline>
        </w:drawing>
      </w:r>
      <w:r w:rsidR="00FC38DC">
        <w:rPr>
          <w:b/>
          <w:noProof/>
          <w:sz w:val="28"/>
          <w:szCs w:val="28"/>
          <w:lang w:val="sk-SK"/>
        </w:rPr>
        <w:t xml:space="preserve">       </w:t>
      </w:r>
      <w:r>
        <w:rPr>
          <w:b/>
          <w:noProof/>
          <w:sz w:val="28"/>
          <w:szCs w:val="28"/>
          <w:lang w:val="sk-SK"/>
        </w:rPr>
        <w:drawing>
          <wp:inline distT="0" distB="0" distL="0" distR="0">
            <wp:extent cx="1864360" cy="2493645"/>
            <wp:effectExtent l="0" t="0" r="2540" b="1905"/>
            <wp:docPr id="6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2493645"/>
                    </a:xfrm>
                    <a:prstGeom prst="rect">
                      <a:avLst/>
                    </a:prstGeom>
                    <a:noFill/>
                    <a:ln>
                      <a:noFill/>
                    </a:ln>
                  </pic:spPr>
                </pic:pic>
              </a:graphicData>
            </a:graphic>
          </wp:inline>
        </w:drawing>
      </w:r>
    </w:p>
    <w:p w:rsidR="008E6DB9" w:rsidRPr="00442103" w:rsidRDefault="008E6DB9" w:rsidP="008E6DB9">
      <w:pPr>
        <w:jc w:val="both"/>
        <w:rPr>
          <w:b/>
          <w:sz w:val="28"/>
          <w:szCs w:val="28"/>
        </w:rPr>
      </w:pPr>
    </w:p>
    <w:p w:rsidR="008E6DB9" w:rsidRPr="00442103" w:rsidRDefault="008E6DB9" w:rsidP="008E6DB9">
      <w:pPr>
        <w:jc w:val="both"/>
        <w:rPr>
          <w:b/>
          <w:sz w:val="28"/>
          <w:szCs w:val="28"/>
        </w:rPr>
      </w:pPr>
    </w:p>
    <w:p w:rsidR="008E6DB9" w:rsidRPr="00442103" w:rsidRDefault="008E6DB9" w:rsidP="008E6DB9">
      <w:pPr>
        <w:jc w:val="both"/>
        <w:rPr>
          <w:b/>
          <w:sz w:val="28"/>
          <w:szCs w:val="28"/>
        </w:rPr>
      </w:pPr>
    </w:p>
    <w:p w:rsidR="008E6DB9" w:rsidRPr="00442103" w:rsidRDefault="008E6DB9" w:rsidP="008E6DB9">
      <w:pPr>
        <w:jc w:val="both"/>
        <w:rPr>
          <w:sz w:val="28"/>
          <w:szCs w:val="28"/>
        </w:rPr>
      </w:pPr>
      <w:r w:rsidRPr="00442103">
        <w:rPr>
          <w:sz w:val="28"/>
          <w:szCs w:val="28"/>
        </w:rPr>
        <w:t>The museum is located in the original part of the medieval fortification. The town’s fortification started in the 13th century. At the end of the 14th century the town had 3 gates (</w:t>
      </w:r>
      <w:proofErr w:type="spellStart"/>
      <w:r w:rsidRPr="00442103">
        <w:rPr>
          <w:sz w:val="28"/>
          <w:szCs w:val="28"/>
        </w:rPr>
        <w:t>Michalská</w:t>
      </w:r>
      <w:proofErr w:type="spellEnd"/>
      <w:r w:rsidRPr="00442103">
        <w:rPr>
          <w:sz w:val="28"/>
          <w:szCs w:val="28"/>
        </w:rPr>
        <w:t xml:space="preserve">, </w:t>
      </w:r>
      <w:proofErr w:type="spellStart"/>
      <w:r w:rsidRPr="00442103">
        <w:rPr>
          <w:sz w:val="28"/>
          <w:szCs w:val="28"/>
        </w:rPr>
        <w:t>Vydrická</w:t>
      </w:r>
      <w:proofErr w:type="spellEnd"/>
      <w:r w:rsidRPr="00442103">
        <w:rPr>
          <w:sz w:val="28"/>
          <w:szCs w:val="28"/>
        </w:rPr>
        <w:t xml:space="preserve">, </w:t>
      </w:r>
      <w:proofErr w:type="spellStart"/>
      <w:r w:rsidRPr="00442103">
        <w:rPr>
          <w:sz w:val="28"/>
          <w:szCs w:val="28"/>
        </w:rPr>
        <w:t>Laurinská</w:t>
      </w:r>
      <w:proofErr w:type="spellEnd"/>
      <w:r w:rsidRPr="00442103">
        <w:rPr>
          <w:sz w:val="28"/>
          <w:szCs w:val="28"/>
        </w:rPr>
        <w:t xml:space="preserve">); later the fourth one called </w:t>
      </w:r>
      <w:proofErr w:type="spellStart"/>
      <w:r w:rsidRPr="00442103">
        <w:rPr>
          <w:sz w:val="28"/>
          <w:szCs w:val="28"/>
        </w:rPr>
        <w:t>Rybárska</w:t>
      </w:r>
      <w:proofErr w:type="spellEnd"/>
      <w:r w:rsidRPr="00442103">
        <w:rPr>
          <w:sz w:val="28"/>
          <w:szCs w:val="28"/>
        </w:rPr>
        <w:t xml:space="preserve"> was built.</w:t>
      </w:r>
    </w:p>
    <w:p w:rsidR="00FC38DC" w:rsidRPr="00442103" w:rsidRDefault="008E6DB9" w:rsidP="00FC38DC">
      <w:pPr>
        <w:jc w:val="both"/>
        <w:rPr>
          <w:sz w:val="28"/>
          <w:szCs w:val="28"/>
        </w:rPr>
      </w:pPr>
      <w:r w:rsidRPr="00442103">
        <w:rPr>
          <w:sz w:val="28"/>
          <w:szCs w:val="28"/>
        </w:rPr>
        <w:t xml:space="preserve">In the period of the 15 the century the outer town’s fortification had these gates: </w:t>
      </w:r>
      <w:proofErr w:type="spellStart"/>
      <w:r w:rsidRPr="00442103">
        <w:rPr>
          <w:sz w:val="28"/>
          <w:szCs w:val="28"/>
        </w:rPr>
        <w:t>Kozia</w:t>
      </w:r>
      <w:proofErr w:type="spellEnd"/>
      <w:r w:rsidRPr="00442103">
        <w:rPr>
          <w:sz w:val="28"/>
          <w:szCs w:val="28"/>
        </w:rPr>
        <w:t xml:space="preserve">, </w:t>
      </w:r>
      <w:proofErr w:type="spellStart"/>
      <w:r w:rsidRPr="00442103">
        <w:rPr>
          <w:sz w:val="28"/>
          <w:szCs w:val="28"/>
        </w:rPr>
        <w:t>Shondorfská</w:t>
      </w:r>
      <w:proofErr w:type="spellEnd"/>
      <w:r w:rsidRPr="00442103">
        <w:rPr>
          <w:sz w:val="28"/>
          <w:szCs w:val="28"/>
        </w:rPr>
        <w:t xml:space="preserve">, </w:t>
      </w:r>
      <w:proofErr w:type="spellStart"/>
      <w:r w:rsidRPr="00442103">
        <w:rPr>
          <w:sz w:val="28"/>
          <w:szCs w:val="28"/>
        </w:rPr>
        <w:t>Špitálska</w:t>
      </w:r>
      <w:proofErr w:type="spellEnd"/>
      <w:r w:rsidRPr="00442103">
        <w:rPr>
          <w:sz w:val="28"/>
          <w:szCs w:val="28"/>
        </w:rPr>
        <w:t xml:space="preserve"> </w:t>
      </w:r>
      <w:r w:rsidR="00FC38DC" w:rsidRPr="00442103">
        <w:rPr>
          <w:sz w:val="28"/>
          <w:szCs w:val="28"/>
        </w:rPr>
        <w:lastRenderedPageBreak/>
        <w:t xml:space="preserve">and </w:t>
      </w:r>
      <w:proofErr w:type="spellStart"/>
      <w:r w:rsidR="00FC38DC" w:rsidRPr="00442103">
        <w:rPr>
          <w:sz w:val="28"/>
          <w:szCs w:val="28"/>
        </w:rPr>
        <w:t>Dunajská</w:t>
      </w:r>
      <w:proofErr w:type="spellEnd"/>
      <w:r w:rsidR="00FC38DC" w:rsidRPr="00442103">
        <w:rPr>
          <w:sz w:val="28"/>
          <w:szCs w:val="28"/>
        </w:rPr>
        <w:t>. The inner fortification’s bastions (</w:t>
      </w:r>
      <w:proofErr w:type="spellStart"/>
      <w:r w:rsidR="00FC38DC" w:rsidRPr="00442103">
        <w:rPr>
          <w:sz w:val="28"/>
          <w:szCs w:val="28"/>
        </w:rPr>
        <w:t>Masiarska</w:t>
      </w:r>
      <w:proofErr w:type="spellEnd"/>
      <w:r w:rsidR="00FC38DC" w:rsidRPr="00442103">
        <w:rPr>
          <w:sz w:val="28"/>
          <w:szCs w:val="28"/>
        </w:rPr>
        <w:t xml:space="preserve">, </w:t>
      </w:r>
      <w:proofErr w:type="spellStart"/>
      <w:r w:rsidR="00FC38DC" w:rsidRPr="00442103">
        <w:rPr>
          <w:sz w:val="28"/>
          <w:szCs w:val="28"/>
        </w:rPr>
        <w:t>Obuvnícka</w:t>
      </w:r>
      <w:proofErr w:type="spellEnd"/>
      <w:r w:rsidR="00FC38DC" w:rsidRPr="00442103">
        <w:rPr>
          <w:sz w:val="28"/>
          <w:szCs w:val="28"/>
        </w:rPr>
        <w:t xml:space="preserve">, </w:t>
      </w:r>
      <w:proofErr w:type="spellStart"/>
      <w:r w:rsidR="00FC38DC" w:rsidRPr="00442103">
        <w:rPr>
          <w:sz w:val="28"/>
          <w:szCs w:val="28"/>
        </w:rPr>
        <w:t>Pekárska</w:t>
      </w:r>
      <w:proofErr w:type="spellEnd"/>
      <w:r w:rsidR="00FC38DC" w:rsidRPr="00442103">
        <w:rPr>
          <w:sz w:val="28"/>
          <w:szCs w:val="28"/>
        </w:rPr>
        <w:t xml:space="preserve"> and </w:t>
      </w:r>
      <w:proofErr w:type="spellStart"/>
      <w:r w:rsidR="00FC38DC" w:rsidRPr="00442103">
        <w:rPr>
          <w:sz w:val="28"/>
          <w:szCs w:val="28"/>
        </w:rPr>
        <w:t>Prašná</w:t>
      </w:r>
      <w:proofErr w:type="spellEnd"/>
      <w:r w:rsidR="00FC38DC" w:rsidRPr="00442103">
        <w:rPr>
          <w:sz w:val="28"/>
          <w:szCs w:val="28"/>
        </w:rPr>
        <w:t>) contained a lot of military equipment.</w:t>
      </w:r>
    </w:p>
    <w:p w:rsidR="00FC38DC" w:rsidRPr="00442103" w:rsidRDefault="00FC38DC" w:rsidP="00FC38DC">
      <w:pPr>
        <w:jc w:val="both"/>
        <w:rPr>
          <w:sz w:val="28"/>
          <w:szCs w:val="28"/>
        </w:rPr>
      </w:pPr>
      <w:r w:rsidRPr="00442103">
        <w:rPr>
          <w:sz w:val="28"/>
          <w:szCs w:val="28"/>
        </w:rPr>
        <w:t xml:space="preserve">In the 18th century the fortifications lost their importance, they were rebuilt and of all medieval gates only </w:t>
      </w:r>
      <w:r w:rsidRPr="00442103">
        <w:rPr>
          <w:b/>
          <w:sz w:val="28"/>
          <w:szCs w:val="28"/>
        </w:rPr>
        <w:t>Michael’s gate</w:t>
      </w:r>
      <w:r w:rsidRPr="00442103">
        <w:rPr>
          <w:sz w:val="28"/>
          <w:szCs w:val="28"/>
        </w:rPr>
        <w:t xml:space="preserve"> remained. Its tower was renovated in a brogue style. The statue of archangel Gabriel made of copper was placed on its top and a gothic bridge nearby was replaced with a baroque one decorated with several statues of the saints.</w:t>
      </w:r>
    </w:p>
    <w:p w:rsidR="00FC38DC" w:rsidRPr="00442103" w:rsidRDefault="00FC38DC" w:rsidP="00FC38DC">
      <w:pPr>
        <w:jc w:val="both"/>
        <w:rPr>
          <w:b/>
          <w:sz w:val="28"/>
          <w:szCs w:val="28"/>
        </w:rPr>
      </w:pPr>
    </w:p>
    <w:p w:rsidR="00FC38DC" w:rsidRPr="00442103" w:rsidRDefault="00FC38DC" w:rsidP="00FC38DC">
      <w:pPr>
        <w:jc w:val="both"/>
        <w:rPr>
          <w:sz w:val="28"/>
          <w:szCs w:val="28"/>
        </w:rPr>
      </w:pPr>
      <w:r w:rsidRPr="00442103">
        <w:rPr>
          <w:b/>
          <w:sz w:val="28"/>
          <w:szCs w:val="28"/>
        </w:rPr>
        <w:t>The museum presents</w:t>
      </w:r>
      <w:r w:rsidRPr="00442103">
        <w:rPr>
          <w:sz w:val="28"/>
          <w:szCs w:val="28"/>
        </w:rPr>
        <w:t xml:space="preserve"> the history of the town’s fortification and there is an exhibition of all kinds of weaponry too. It also presents the crafts which at the time made most of the town’s rifles and cannons. There are records from the early 15th century mentioning the existence of masters making the weaponry. After the 18th when the weaponry craft reached its peak, the craftsmen made special weaponry for hunters. The exhibits on display are targets of different kinds of design which were used by the members of the shooters associated in their own alliance. </w:t>
      </w:r>
    </w:p>
    <w:p w:rsidR="00FC38DC" w:rsidRPr="00442103" w:rsidRDefault="00FC38DC" w:rsidP="00FC38DC">
      <w:pPr>
        <w:jc w:val="both"/>
        <w:rPr>
          <w:sz w:val="28"/>
          <w:szCs w:val="28"/>
        </w:rPr>
      </w:pPr>
      <w:r w:rsidRPr="00442103">
        <w:rPr>
          <w:sz w:val="28"/>
          <w:szCs w:val="28"/>
        </w:rPr>
        <w:t xml:space="preserve">A part of exhibition presents the era of the existence of international legions (1914-1918) operating in </w:t>
      </w:r>
      <w:smartTag w:uri="urn:schemas-microsoft-com:office:smarttags" w:element="country-region">
        <w:r w:rsidRPr="00442103">
          <w:rPr>
            <w:sz w:val="28"/>
            <w:szCs w:val="28"/>
          </w:rPr>
          <w:t>France</w:t>
        </w:r>
      </w:smartTag>
      <w:r w:rsidRPr="00442103">
        <w:rPr>
          <w:sz w:val="28"/>
          <w:szCs w:val="28"/>
        </w:rPr>
        <w:t xml:space="preserve">, </w:t>
      </w:r>
      <w:smartTag w:uri="urn:schemas-microsoft-com:office:smarttags" w:element="country-region">
        <w:r w:rsidRPr="00442103">
          <w:rPr>
            <w:sz w:val="28"/>
            <w:szCs w:val="28"/>
          </w:rPr>
          <w:t>Italy</w:t>
        </w:r>
      </w:smartTag>
      <w:r w:rsidRPr="00442103">
        <w:rPr>
          <w:sz w:val="28"/>
          <w:szCs w:val="28"/>
        </w:rPr>
        <w:t xml:space="preserve">, </w:t>
      </w:r>
      <w:smartTag w:uri="urn:schemas-microsoft-com:office:smarttags" w:element="country-region">
        <w:r w:rsidRPr="00442103">
          <w:rPr>
            <w:sz w:val="28"/>
            <w:szCs w:val="28"/>
          </w:rPr>
          <w:t>America</w:t>
        </w:r>
      </w:smartTag>
      <w:r w:rsidRPr="00442103">
        <w:rPr>
          <w:sz w:val="28"/>
          <w:szCs w:val="28"/>
        </w:rPr>
        <w:t xml:space="preserve"> and </w:t>
      </w:r>
      <w:smartTag w:uri="urn:schemas-microsoft-com:office:smarttags" w:element="country-region">
        <w:smartTag w:uri="urn:schemas-microsoft-com:office:smarttags" w:element="place">
          <w:r w:rsidRPr="00442103">
            <w:rPr>
              <w:sz w:val="28"/>
              <w:szCs w:val="28"/>
            </w:rPr>
            <w:t>Russia</w:t>
          </w:r>
        </w:smartTag>
      </w:smartTag>
      <w:r w:rsidRPr="00442103">
        <w:rPr>
          <w:sz w:val="28"/>
          <w:szCs w:val="28"/>
        </w:rPr>
        <w:t>.</w:t>
      </w:r>
    </w:p>
    <w:p w:rsidR="00FC38DC" w:rsidRPr="00442103" w:rsidRDefault="00FC38DC" w:rsidP="00FC38DC">
      <w:pPr>
        <w:jc w:val="both"/>
        <w:rPr>
          <w:sz w:val="28"/>
          <w:szCs w:val="28"/>
        </w:rPr>
      </w:pPr>
      <w:r w:rsidRPr="00442103">
        <w:rPr>
          <w:sz w:val="28"/>
          <w:szCs w:val="28"/>
        </w:rPr>
        <w:t xml:space="preserve">The top floor of the tower provides perfect views of the historic part of </w:t>
      </w:r>
      <w:smartTag w:uri="urn:schemas-microsoft-com:office:smarttags" w:element="City">
        <w:smartTag w:uri="urn:schemas-microsoft-com:office:smarttags" w:element="place">
          <w:r w:rsidRPr="00442103">
            <w:rPr>
              <w:sz w:val="28"/>
              <w:szCs w:val="28"/>
            </w:rPr>
            <w:t>Bratislava</w:t>
          </w:r>
        </w:smartTag>
      </w:smartTag>
      <w:r w:rsidRPr="00442103">
        <w:rPr>
          <w:sz w:val="28"/>
          <w:szCs w:val="28"/>
        </w:rPr>
        <w:t xml:space="preserve"> and its surroundings. </w:t>
      </w:r>
    </w:p>
    <w:p w:rsidR="00FC38DC" w:rsidRPr="00442103" w:rsidRDefault="00FC38DC" w:rsidP="00FC38DC">
      <w:pPr>
        <w:jc w:val="both"/>
        <w:rPr>
          <w:sz w:val="28"/>
          <w:szCs w:val="28"/>
        </w:rPr>
      </w:pPr>
      <w:proofErr w:type="spellStart"/>
      <w:r w:rsidRPr="00442103">
        <w:rPr>
          <w:sz w:val="28"/>
          <w:szCs w:val="28"/>
        </w:rPr>
        <w:t>Michalská</w:t>
      </w:r>
      <w:proofErr w:type="spellEnd"/>
      <w:r w:rsidRPr="00442103">
        <w:rPr>
          <w:sz w:val="28"/>
          <w:szCs w:val="28"/>
        </w:rPr>
        <w:t xml:space="preserve"> gate is the only remaining of 4 gates.</w:t>
      </w:r>
    </w:p>
    <w:p w:rsidR="00FC38DC" w:rsidRPr="00442103" w:rsidRDefault="00FC38DC" w:rsidP="00FC38DC">
      <w:pPr>
        <w:jc w:val="both"/>
        <w:rPr>
          <w:sz w:val="28"/>
          <w:szCs w:val="28"/>
        </w:rPr>
      </w:pPr>
    </w:p>
    <w:p w:rsidR="00FC38DC" w:rsidRPr="00442103" w:rsidRDefault="00BE6CF9" w:rsidP="00FC38DC">
      <w:pPr>
        <w:jc w:val="center"/>
        <w:rPr>
          <w:sz w:val="28"/>
          <w:szCs w:val="28"/>
        </w:rPr>
      </w:pPr>
      <w:r>
        <w:rPr>
          <w:noProof/>
          <w:lang w:val="sk-SK"/>
        </w:rPr>
        <w:lastRenderedPageBreak/>
        <mc:AlternateContent>
          <mc:Choice Requires="wps">
            <w:drawing>
              <wp:anchor distT="0" distB="0" distL="114300" distR="114300" simplePos="0" relativeHeight="251659264" behindDoc="0" locked="0" layoutInCell="1" allowOverlap="1">
                <wp:simplePos x="0" y="0"/>
                <wp:positionH relativeFrom="column">
                  <wp:posOffset>2386330</wp:posOffset>
                </wp:positionH>
                <wp:positionV relativeFrom="paragraph">
                  <wp:posOffset>-4445</wp:posOffset>
                </wp:positionV>
                <wp:extent cx="1247775" cy="914400"/>
                <wp:effectExtent l="0" t="0" r="28575" b="1905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914400"/>
                        </a:xfrm>
                        <a:prstGeom prst="roundRect">
                          <a:avLst>
                            <a:gd name="adj" fmla="val 16667"/>
                          </a:avLst>
                        </a:prstGeom>
                        <a:solidFill>
                          <a:srgbClr val="FFFFFF"/>
                        </a:solidFill>
                        <a:ln w="9525">
                          <a:solidFill>
                            <a:srgbClr val="000000"/>
                          </a:solidFill>
                          <a:round/>
                          <a:headEnd/>
                          <a:tailEnd/>
                        </a:ln>
                      </wps:spPr>
                      <wps:txbx>
                        <w:txbxContent>
                          <w:p w:rsidR="00FC38DC" w:rsidRDefault="00FC38DC" w:rsidP="00FC38DC">
                            <w:pPr>
                              <w:jc w:val="center"/>
                              <w:rPr>
                                <w:b/>
                                <w:lang w:val="sk-SK"/>
                              </w:rPr>
                            </w:pPr>
                          </w:p>
                          <w:p w:rsidR="00FC38DC" w:rsidRPr="00703E94" w:rsidRDefault="00FC38DC" w:rsidP="00FC38DC">
                            <w:pPr>
                              <w:jc w:val="center"/>
                              <w:rPr>
                                <w:b/>
                                <w:lang w:val="sk-SK"/>
                              </w:rPr>
                            </w:pPr>
                            <w:proofErr w:type="spellStart"/>
                            <w:r w:rsidRPr="00703E94">
                              <w:rPr>
                                <w:b/>
                                <w:lang w:val="sk-SK"/>
                              </w:rPr>
                              <w:t>The</w:t>
                            </w:r>
                            <w:proofErr w:type="spellEnd"/>
                            <w:r w:rsidRPr="00703E94">
                              <w:rPr>
                                <w:b/>
                                <w:lang w:val="sk-SK"/>
                              </w:rPr>
                              <w:t xml:space="preserve"> </w:t>
                            </w:r>
                            <w:proofErr w:type="spellStart"/>
                            <w:r w:rsidRPr="00703E94">
                              <w:rPr>
                                <w:b/>
                                <w:lang w:val="sk-SK"/>
                              </w:rPr>
                              <w:t>museum</w:t>
                            </w:r>
                            <w:proofErr w:type="spellEnd"/>
                          </w:p>
                          <w:p w:rsidR="00FC38DC" w:rsidRPr="00703E94" w:rsidRDefault="00FC38DC" w:rsidP="00FC38DC">
                            <w:pPr>
                              <w:jc w:val="center"/>
                              <w:rPr>
                                <w:b/>
                                <w:lang w:val="sk-SK"/>
                              </w:rPr>
                            </w:pPr>
                            <w:proofErr w:type="spellStart"/>
                            <w:r w:rsidRPr="00703E94">
                              <w:rPr>
                                <w:b/>
                                <w:lang w:val="sk-SK"/>
                              </w:rPr>
                              <w:t>exhibits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87.9pt;margin-top:-.35pt;width:98.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">
                <v:textbox>
                  <w:txbxContent>
                    <w:p w:rsidR="00FC38DC" w:rsidRDefault="00FC38DC" w:rsidP="00FC38DC">
                      <w:pPr>
                        <w:jc w:val="center"/>
                        <w:rPr>
                          <w:b/>
                          <w:lang w:val="sk-SK"/>
                        </w:rPr>
                      </w:pPr>
                    </w:p>
                    <w:p w:rsidR="00FC38DC" w:rsidRPr="00703E94" w:rsidRDefault="00FC38DC" w:rsidP="00FC38DC">
                      <w:pPr>
                        <w:jc w:val="center"/>
                        <w:rPr>
                          <w:b/>
                          <w:lang w:val="sk-SK"/>
                        </w:rPr>
                      </w:pPr>
                      <w:r w:rsidRPr="00703E94">
                        <w:rPr>
                          <w:b/>
                          <w:lang w:val="sk-SK"/>
                        </w:rPr>
                        <w:t>The museum</w:t>
                      </w:r>
                    </w:p>
                    <w:p w:rsidR="00FC38DC" w:rsidRPr="00703E94" w:rsidRDefault="00FC38DC" w:rsidP="00FC38DC">
                      <w:pPr>
                        <w:jc w:val="center"/>
                        <w:rPr>
                          <w:b/>
                          <w:lang w:val="sk-SK"/>
                        </w:rPr>
                      </w:pPr>
                      <w:r w:rsidRPr="00703E94">
                        <w:rPr>
                          <w:b/>
                          <w:lang w:val="sk-SK"/>
                        </w:rPr>
                        <w:t>exhibits</w:t>
                      </w:r>
                    </w:p>
                  </w:txbxContent>
                </v:textbox>
              </v:roundrect>
            </w:pict>
          </mc:Fallback>
        </mc:AlternateContent>
      </w:r>
      <w:r>
        <w:rPr>
          <w:noProof/>
          <w:sz w:val="28"/>
          <w:szCs w:val="28"/>
          <w:lang w:val="sk-SK"/>
        </w:rPr>
        <w:drawing>
          <wp:inline distT="0" distB="0" distL="0" distR="0">
            <wp:extent cx="1876425" cy="2493645"/>
            <wp:effectExtent l="0" t="0" r="9525" b="1905"/>
            <wp:docPr id="7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2493645"/>
                    </a:xfrm>
                    <a:prstGeom prst="rect">
                      <a:avLst/>
                    </a:prstGeom>
                    <a:noFill/>
                    <a:ln>
                      <a:noFill/>
                    </a:ln>
                  </pic:spPr>
                </pic:pic>
              </a:graphicData>
            </a:graphic>
          </wp:inline>
        </w:drawing>
      </w:r>
      <w:r w:rsidR="00FC38DC">
        <w:rPr>
          <w:noProof/>
          <w:sz w:val="28"/>
          <w:szCs w:val="28"/>
          <w:lang w:val="sk-SK"/>
        </w:rPr>
        <w:t xml:space="preserve">   </w:t>
      </w:r>
      <w:r>
        <w:rPr>
          <w:noProof/>
          <w:sz w:val="28"/>
          <w:szCs w:val="28"/>
          <w:lang w:val="sk-SK"/>
        </w:rPr>
        <w:drawing>
          <wp:inline distT="0" distB="0" distL="0" distR="0">
            <wp:extent cx="1924050" cy="1437005"/>
            <wp:effectExtent l="0" t="0" r="0" b="0"/>
            <wp:docPr id="7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437005"/>
                    </a:xfrm>
                    <a:prstGeom prst="rect">
                      <a:avLst/>
                    </a:prstGeom>
                    <a:noFill/>
                    <a:ln>
                      <a:noFill/>
                    </a:ln>
                  </pic:spPr>
                </pic:pic>
              </a:graphicData>
            </a:graphic>
          </wp:inline>
        </w:drawing>
      </w:r>
    </w:p>
    <w:p w:rsidR="00FC38DC" w:rsidRPr="00442103" w:rsidRDefault="00FC38DC" w:rsidP="00FC38DC">
      <w:pPr>
        <w:jc w:val="both"/>
        <w:rPr>
          <w:sz w:val="28"/>
          <w:szCs w:val="28"/>
        </w:rPr>
      </w:pPr>
    </w:p>
    <w:p w:rsidR="00FC38DC" w:rsidRPr="00442103" w:rsidRDefault="00FC38DC" w:rsidP="00FC38DC">
      <w:pPr>
        <w:jc w:val="both"/>
        <w:rPr>
          <w:b/>
          <w:sz w:val="28"/>
          <w:szCs w:val="28"/>
        </w:rPr>
      </w:pPr>
    </w:p>
    <w:p w:rsidR="00FC38DC" w:rsidRPr="00442103" w:rsidRDefault="00FC38DC" w:rsidP="00FC38DC">
      <w:pPr>
        <w:jc w:val="center"/>
        <w:rPr>
          <w:b/>
          <w:sz w:val="28"/>
          <w:szCs w:val="28"/>
        </w:rPr>
      </w:pPr>
    </w:p>
    <w:p w:rsidR="00FC38DC" w:rsidRPr="00442103" w:rsidRDefault="00BE6CF9" w:rsidP="00BE6CF9">
      <w:pPr>
        <w:jc w:val="center"/>
        <w:rPr>
          <w:b/>
          <w:sz w:val="28"/>
          <w:szCs w:val="28"/>
        </w:rPr>
      </w:pPr>
      <w:r>
        <w:rPr>
          <w:b/>
          <w:noProof/>
          <w:sz w:val="28"/>
          <w:szCs w:val="28"/>
          <w:lang w:val="sk-SK"/>
        </w:rPr>
        <w:drawing>
          <wp:inline distT="0" distB="0" distL="0" distR="0">
            <wp:extent cx="1864360" cy="2493645"/>
            <wp:effectExtent l="0" t="0" r="2540" b="1905"/>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4360" cy="2493645"/>
                    </a:xfrm>
                    <a:prstGeom prst="rect">
                      <a:avLst/>
                    </a:prstGeom>
                    <a:noFill/>
                    <a:ln>
                      <a:noFill/>
                    </a:ln>
                  </pic:spPr>
                </pic:pic>
              </a:graphicData>
            </a:graphic>
          </wp:inline>
        </w:drawing>
      </w:r>
      <w:r w:rsidR="00FC38DC">
        <w:rPr>
          <w:b/>
          <w:noProof/>
          <w:sz w:val="28"/>
          <w:szCs w:val="28"/>
          <w:lang w:val="sk-SK"/>
        </w:rPr>
        <w:t xml:space="preserve">   </w:t>
      </w:r>
      <w:r>
        <w:rPr>
          <w:b/>
          <w:noProof/>
          <w:sz w:val="28"/>
          <w:szCs w:val="28"/>
          <w:lang w:val="sk-SK"/>
        </w:rPr>
        <w:drawing>
          <wp:inline distT="0" distB="0" distL="0" distR="0">
            <wp:extent cx="1864360" cy="2493645"/>
            <wp:effectExtent l="0" t="0" r="2540" b="1905"/>
            <wp:docPr id="77"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4360" cy="2493645"/>
                    </a:xfrm>
                    <a:prstGeom prst="rect">
                      <a:avLst/>
                    </a:prstGeom>
                    <a:noFill/>
                    <a:ln>
                      <a:noFill/>
                    </a:ln>
                  </pic:spPr>
                </pic:pic>
              </a:graphicData>
            </a:graphic>
          </wp:inline>
        </w:drawing>
      </w:r>
    </w:p>
    <w:p w:rsidR="00FC38DC" w:rsidRPr="00442103" w:rsidRDefault="00BE6CF9" w:rsidP="00BE6CF9">
      <w:pPr>
        <w:jc w:val="center"/>
        <w:rPr>
          <w:b/>
          <w:sz w:val="28"/>
          <w:szCs w:val="28"/>
        </w:rPr>
      </w:pPr>
      <w:r>
        <w:rPr>
          <w:b/>
          <w:noProof/>
          <w:sz w:val="28"/>
          <w:szCs w:val="28"/>
          <w:lang w:val="sk-SK"/>
        </w:rPr>
        <w:lastRenderedPageBreak/>
        <w:drawing>
          <wp:inline distT="0" distB="0" distL="0" distR="0">
            <wp:extent cx="1828800" cy="2434590"/>
            <wp:effectExtent l="0" t="0" r="0" b="3810"/>
            <wp:docPr id="11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434590"/>
                    </a:xfrm>
                    <a:prstGeom prst="rect">
                      <a:avLst/>
                    </a:prstGeom>
                    <a:noFill/>
                    <a:ln>
                      <a:noFill/>
                    </a:ln>
                  </pic:spPr>
                </pic:pic>
              </a:graphicData>
            </a:graphic>
          </wp:inline>
        </w:drawing>
      </w:r>
      <w:r>
        <w:rPr>
          <w:b/>
          <w:noProof/>
          <w:sz w:val="28"/>
          <w:szCs w:val="28"/>
          <w:lang w:val="sk-SK"/>
        </w:rPr>
        <w:t xml:space="preserve">   </w:t>
      </w:r>
      <w:r>
        <w:rPr>
          <w:b/>
          <w:noProof/>
          <w:sz w:val="28"/>
          <w:szCs w:val="28"/>
          <w:lang w:val="sk-SK"/>
        </w:rPr>
        <w:drawing>
          <wp:inline distT="0" distB="0" distL="0" distR="0">
            <wp:extent cx="1852295" cy="2493645"/>
            <wp:effectExtent l="0" t="0" r="0" b="1905"/>
            <wp:docPr id="119" name="Obrázo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2295" cy="2493645"/>
                    </a:xfrm>
                    <a:prstGeom prst="rect">
                      <a:avLst/>
                    </a:prstGeom>
                    <a:noFill/>
                    <a:ln>
                      <a:noFill/>
                    </a:ln>
                  </pic:spPr>
                </pic:pic>
              </a:graphicData>
            </a:graphic>
          </wp:inline>
        </w:drawing>
      </w:r>
    </w:p>
    <w:p w:rsidR="00FC38DC" w:rsidRPr="00442103" w:rsidRDefault="00FC38DC" w:rsidP="00BE6CF9">
      <w:pPr>
        <w:jc w:val="center"/>
        <w:rPr>
          <w:b/>
          <w:sz w:val="28"/>
          <w:szCs w:val="28"/>
        </w:rPr>
      </w:pPr>
    </w:p>
    <w:p w:rsidR="00FC38DC" w:rsidRPr="00442103" w:rsidRDefault="00FC38DC" w:rsidP="00BE6CF9">
      <w:pPr>
        <w:jc w:val="center"/>
        <w:rPr>
          <w:b/>
          <w:sz w:val="28"/>
          <w:szCs w:val="28"/>
        </w:rPr>
      </w:pPr>
    </w:p>
    <w:p w:rsidR="00FC38DC" w:rsidRPr="00442103" w:rsidRDefault="00BE6CF9" w:rsidP="00BE6CF9">
      <w:pPr>
        <w:jc w:val="center"/>
        <w:rPr>
          <w:b/>
          <w:sz w:val="28"/>
          <w:szCs w:val="28"/>
        </w:rPr>
      </w:pPr>
      <w:r>
        <w:rPr>
          <w:b/>
          <w:noProof/>
          <w:sz w:val="28"/>
          <w:szCs w:val="28"/>
          <w:lang w:val="sk-SK"/>
        </w:rPr>
        <w:drawing>
          <wp:inline distT="0" distB="0" distL="0" distR="0">
            <wp:extent cx="1852295" cy="2493645"/>
            <wp:effectExtent l="0" t="0" r="0" b="1905"/>
            <wp:docPr id="120" name="Obrázo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2295" cy="2493645"/>
                    </a:xfrm>
                    <a:prstGeom prst="rect">
                      <a:avLst/>
                    </a:prstGeom>
                    <a:noFill/>
                    <a:ln>
                      <a:noFill/>
                    </a:ln>
                  </pic:spPr>
                </pic:pic>
              </a:graphicData>
            </a:graphic>
          </wp:inline>
        </w:drawing>
      </w:r>
      <w:r>
        <w:rPr>
          <w:b/>
          <w:noProof/>
          <w:sz w:val="28"/>
          <w:szCs w:val="28"/>
          <w:lang w:val="sk-SK"/>
        </w:rPr>
        <w:t xml:space="preserve">   </w:t>
      </w:r>
      <w:r>
        <w:rPr>
          <w:b/>
          <w:noProof/>
          <w:sz w:val="28"/>
          <w:szCs w:val="28"/>
          <w:lang w:val="sk-SK"/>
        </w:rPr>
        <w:drawing>
          <wp:inline distT="0" distB="0" distL="0" distR="0">
            <wp:extent cx="1876425" cy="2493645"/>
            <wp:effectExtent l="0" t="0" r="9525" b="1905"/>
            <wp:docPr id="121"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2493645"/>
                    </a:xfrm>
                    <a:prstGeom prst="rect">
                      <a:avLst/>
                    </a:prstGeom>
                    <a:noFill/>
                    <a:ln>
                      <a:noFill/>
                    </a:ln>
                  </pic:spPr>
                </pic:pic>
              </a:graphicData>
            </a:graphic>
          </wp:inline>
        </w:drawing>
      </w:r>
    </w:p>
    <w:p w:rsidR="00BE6CF9" w:rsidRDefault="00BE6CF9" w:rsidP="00FC38DC">
      <w:pPr>
        <w:jc w:val="both"/>
        <w:outlineLvl w:val="0"/>
        <w:rPr>
          <w:b/>
          <w:sz w:val="28"/>
          <w:szCs w:val="28"/>
        </w:rPr>
      </w:pPr>
    </w:p>
    <w:p w:rsidR="00FC38DC" w:rsidRPr="00442103" w:rsidRDefault="00FC38DC" w:rsidP="00FC38DC">
      <w:pPr>
        <w:jc w:val="both"/>
        <w:outlineLvl w:val="0"/>
        <w:rPr>
          <w:b/>
          <w:sz w:val="28"/>
          <w:szCs w:val="28"/>
        </w:rPr>
      </w:pPr>
      <w:r w:rsidRPr="00442103">
        <w:rPr>
          <w:b/>
          <w:sz w:val="28"/>
          <w:szCs w:val="28"/>
        </w:rPr>
        <w:lastRenderedPageBreak/>
        <w:t xml:space="preserve">Karl Hugo </w:t>
      </w:r>
      <w:proofErr w:type="spellStart"/>
      <w:r w:rsidRPr="00442103">
        <w:rPr>
          <w:b/>
          <w:sz w:val="28"/>
          <w:szCs w:val="28"/>
        </w:rPr>
        <w:t>Frech</w:t>
      </w:r>
      <w:proofErr w:type="spellEnd"/>
      <w:r w:rsidRPr="00442103">
        <w:rPr>
          <w:b/>
          <w:sz w:val="28"/>
          <w:szCs w:val="28"/>
        </w:rPr>
        <w:t>, the artist</w:t>
      </w:r>
    </w:p>
    <w:p w:rsidR="00FC38DC" w:rsidRPr="00442103" w:rsidRDefault="00FC38DC" w:rsidP="00FC38DC">
      <w:pPr>
        <w:jc w:val="both"/>
        <w:rPr>
          <w:b/>
          <w:sz w:val="28"/>
          <w:szCs w:val="28"/>
        </w:rPr>
      </w:pPr>
    </w:p>
    <w:p w:rsidR="00FC38DC" w:rsidRPr="00442103" w:rsidRDefault="00FC38DC" w:rsidP="00FC38DC">
      <w:pPr>
        <w:jc w:val="both"/>
        <w:rPr>
          <w:sz w:val="28"/>
          <w:szCs w:val="28"/>
        </w:rPr>
      </w:pPr>
      <w:proofErr w:type="spellStart"/>
      <w:r w:rsidRPr="00442103">
        <w:rPr>
          <w:b/>
          <w:sz w:val="28"/>
          <w:szCs w:val="28"/>
        </w:rPr>
        <w:t>K.H.Frech</w:t>
      </w:r>
      <w:proofErr w:type="spellEnd"/>
      <w:r w:rsidRPr="00442103">
        <w:rPr>
          <w:sz w:val="28"/>
          <w:szCs w:val="28"/>
        </w:rPr>
        <w:t xml:space="preserve"> was born on 9th September </w:t>
      </w:r>
      <w:smartTag w:uri="urn:schemas-microsoft-com:office:smarttags" w:element="metricconverter">
        <w:smartTagPr>
          <w:attr w:name="ProductID" w:val="1883 in"/>
        </w:smartTagPr>
        <w:r w:rsidRPr="00442103">
          <w:rPr>
            <w:sz w:val="28"/>
            <w:szCs w:val="28"/>
          </w:rPr>
          <w:t xml:space="preserve">1883 </w:t>
        </w:r>
        <w:proofErr w:type="spellStart"/>
        <w:r w:rsidRPr="00442103">
          <w:rPr>
            <w:sz w:val="28"/>
            <w:szCs w:val="28"/>
          </w:rPr>
          <w:t>in</w:t>
        </w:r>
        <w:smartTag w:uri="urn:schemas-microsoft-com:office:smarttags" w:element="City"/>
        <w:r w:rsidRPr="00442103">
          <w:rPr>
            <w:sz w:val="28"/>
            <w:szCs w:val="28"/>
          </w:rPr>
          <w:t>Stuttgart-Gaisburg</w:t>
        </w:r>
        <w:proofErr w:type="spellEnd"/>
        <w:r w:rsidRPr="00442103">
          <w:rPr>
            <w:sz w:val="28"/>
            <w:szCs w:val="28"/>
          </w:rPr>
          <w:t xml:space="preserve">, </w:t>
        </w:r>
        <w:smartTag w:uri="urn:schemas-microsoft-com:office:smarttags" w:element="country-region">
          <w:smartTag w:uri="urn:schemas-microsoft-com:office:smarttags" w:element="place">
            <w:r w:rsidRPr="00442103">
              <w:rPr>
                <w:sz w:val="28"/>
                <w:szCs w:val="28"/>
              </w:rPr>
              <w:t>Germany</w:t>
            </w:r>
          </w:smartTag>
        </w:smartTag>
      </w:smartTag>
      <w:r w:rsidRPr="00442103">
        <w:rPr>
          <w:sz w:val="28"/>
          <w:szCs w:val="28"/>
        </w:rPr>
        <w:t xml:space="preserve">. He was fascinated by painting and drawing and went to study lithography at G.F. Schreiber Art Institute in </w:t>
      </w:r>
      <w:smartTag w:uri="urn:schemas-microsoft-com:office:smarttags" w:element="City">
        <w:smartTag w:uri="urn:schemas-microsoft-com:office:smarttags" w:element="place">
          <w:r w:rsidRPr="00442103">
            <w:rPr>
              <w:sz w:val="28"/>
              <w:szCs w:val="28"/>
            </w:rPr>
            <w:t>Esslingen</w:t>
          </w:r>
        </w:smartTag>
      </w:smartTag>
      <w:r w:rsidRPr="00442103">
        <w:rPr>
          <w:sz w:val="28"/>
          <w:szCs w:val="28"/>
        </w:rPr>
        <w:t xml:space="preserve">. Between 1903 and 1905 he attended the </w:t>
      </w:r>
      <w:smartTag w:uri="urn:schemas-microsoft-com:office:smarttags" w:element="PlaceType">
        <w:r w:rsidRPr="00442103">
          <w:rPr>
            <w:sz w:val="28"/>
            <w:szCs w:val="28"/>
          </w:rPr>
          <w:t>Academy</w:t>
        </w:r>
      </w:smartTag>
      <w:r w:rsidRPr="00442103">
        <w:rPr>
          <w:sz w:val="28"/>
          <w:szCs w:val="28"/>
        </w:rPr>
        <w:t xml:space="preserve"> of </w:t>
      </w:r>
      <w:smartTag w:uri="urn:schemas-microsoft-com:office:smarttags" w:element="PlaceName">
        <w:r w:rsidRPr="00442103">
          <w:rPr>
            <w:sz w:val="28"/>
            <w:szCs w:val="28"/>
          </w:rPr>
          <w:t>Applied Arts</w:t>
        </w:r>
      </w:smartTag>
      <w:r w:rsidRPr="00442103">
        <w:rPr>
          <w:sz w:val="28"/>
          <w:szCs w:val="28"/>
        </w:rPr>
        <w:t xml:space="preserve"> in </w:t>
      </w:r>
      <w:smartTag w:uri="urn:schemas-microsoft-com:office:smarttags" w:element="City">
        <w:smartTag w:uri="urn:schemas-microsoft-com:office:smarttags" w:element="place">
          <w:r w:rsidRPr="00442103">
            <w:rPr>
              <w:sz w:val="28"/>
              <w:szCs w:val="28"/>
            </w:rPr>
            <w:t>Stuttgart</w:t>
          </w:r>
        </w:smartTag>
      </w:smartTag>
      <w:r w:rsidRPr="00442103">
        <w:rPr>
          <w:sz w:val="28"/>
          <w:szCs w:val="28"/>
        </w:rPr>
        <w:t xml:space="preserve">, where he later worked as an illustrator and graphic artist. He also studied at the </w:t>
      </w:r>
      <w:smartTag w:uri="urn:schemas-microsoft-com:office:smarttags" w:element="PlaceType">
        <w:r w:rsidRPr="00442103">
          <w:rPr>
            <w:sz w:val="28"/>
            <w:szCs w:val="28"/>
          </w:rPr>
          <w:t>Academy</w:t>
        </w:r>
      </w:smartTag>
      <w:r w:rsidRPr="00442103">
        <w:rPr>
          <w:sz w:val="28"/>
          <w:szCs w:val="28"/>
        </w:rPr>
        <w:t xml:space="preserve"> of </w:t>
      </w:r>
      <w:smartTag w:uri="urn:schemas-microsoft-com:office:smarttags" w:element="PlaceName">
        <w:r w:rsidRPr="00442103">
          <w:rPr>
            <w:sz w:val="28"/>
            <w:szCs w:val="28"/>
          </w:rPr>
          <w:t>Fine Arts</w:t>
        </w:r>
      </w:smartTag>
      <w:r w:rsidRPr="00442103">
        <w:rPr>
          <w:sz w:val="28"/>
          <w:szCs w:val="28"/>
        </w:rPr>
        <w:t xml:space="preserve"> in </w:t>
      </w:r>
      <w:smartTag w:uri="urn:schemas-microsoft-com:office:smarttags" w:element="City">
        <w:smartTag w:uri="urn:schemas-microsoft-com:office:smarttags" w:element="place">
          <w:r w:rsidRPr="00442103">
            <w:rPr>
              <w:sz w:val="28"/>
              <w:szCs w:val="28"/>
            </w:rPr>
            <w:t>Karlsruhe</w:t>
          </w:r>
        </w:smartTag>
      </w:smartTag>
      <w:r w:rsidRPr="00442103">
        <w:rPr>
          <w:sz w:val="28"/>
          <w:szCs w:val="28"/>
        </w:rPr>
        <w:t xml:space="preserve">. He travelled around Europe and when he married in 1914 he moved to </w:t>
      </w:r>
      <w:smartTag w:uri="urn:schemas-microsoft-com:office:smarttags" w:element="City">
        <w:smartTag w:uri="urn:schemas-microsoft-com:office:smarttags" w:element="place">
          <w:r w:rsidRPr="00442103">
            <w:rPr>
              <w:sz w:val="28"/>
              <w:szCs w:val="28"/>
            </w:rPr>
            <w:t>Bratislava</w:t>
          </w:r>
        </w:smartTag>
      </w:smartTag>
      <w:r w:rsidRPr="00442103">
        <w:rPr>
          <w:sz w:val="28"/>
          <w:szCs w:val="28"/>
        </w:rPr>
        <w:t xml:space="preserve">, where he spent most of his life. He made his living as a painter and a graphic artist and also contributed with </w:t>
      </w:r>
      <w:r w:rsidRPr="00442103">
        <w:rPr>
          <w:b/>
          <w:sz w:val="28"/>
          <w:szCs w:val="28"/>
        </w:rPr>
        <w:t>illustrations</w:t>
      </w:r>
      <w:r w:rsidRPr="00442103">
        <w:rPr>
          <w:sz w:val="28"/>
          <w:szCs w:val="28"/>
        </w:rPr>
        <w:t xml:space="preserve"> to </w:t>
      </w:r>
      <w:smartTag w:uri="urn:schemas-microsoft-com:office:smarttags" w:element="City">
        <w:r w:rsidRPr="00442103">
          <w:rPr>
            <w:sz w:val="28"/>
            <w:szCs w:val="28"/>
          </w:rPr>
          <w:t>Bratislava</w:t>
        </w:r>
      </w:smartTag>
      <w:r w:rsidRPr="00442103">
        <w:rPr>
          <w:sz w:val="28"/>
          <w:szCs w:val="28"/>
        </w:rPr>
        <w:t xml:space="preserve"> newspapers </w:t>
      </w:r>
      <w:proofErr w:type="spellStart"/>
      <w:r w:rsidRPr="00442103">
        <w:rPr>
          <w:sz w:val="28"/>
          <w:szCs w:val="28"/>
        </w:rPr>
        <w:t>Pressburger</w:t>
      </w:r>
      <w:proofErr w:type="spellEnd"/>
      <w:r w:rsidRPr="00442103">
        <w:rPr>
          <w:sz w:val="28"/>
          <w:szCs w:val="28"/>
        </w:rPr>
        <w:t xml:space="preserve"> </w:t>
      </w:r>
      <w:proofErr w:type="spellStart"/>
      <w:r w:rsidRPr="00442103">
        <w:rPr>
          <w:sz w:val="28"/>
          <w:szCs w:val="28"/>
        </w:rPr>
        <w:t>Zeitung</w:t>
      </w:r>
      <w:proofErr w:type="spellEnd"/>
      <w:r w:rsidRPr="00442103">
        <w:rPr>
          <w:sz w:val="28"/>
          <w:szCs w:val="28"/>
        </w:rPr>
        <w:t xml:space="preserve"> and participated in illustrating various books or albums of prints with the subject of </w:t>
      </w:r>
      <w:smartTag w:uri="urn:schemas-microsoft-com:office:smarttags" w:element="City">
        <w:smartTag w:uri="urn:schemas-microsoft-com:office:smarttags" w:element="place">
          <w:r w:rsidRPr="00442103">
            <w:rPr>
              <w:sz w:val="28"/>
              <w:szCs w:val="28"/>
            </w:rPr>
            <w:t>Bratislava</w:t>
          </w:r>
        </w:smartTag>
      </w:smartTag>
      <w:r w:rsidRPr="00442103">
        <w:rPr>
          <w:sz w:val="28"/>
          <w:szCs w:val="28"/>
        </w:rPr>
        <w:t xml:space="preserve">.  Karl </w:t>
      </w:r>
      <w:proofErr w:type="spellStart"/>
      <w:r w:rsidRPr="00442103">
        <w:rPr>
          <w:sz w:val="28"/>
          <w:szCs w:val="28"/>
        </w:rPr>
        <w:t>Frech</w:t>
      </w:r>
      <w:proofErr w:type="spellEnd"/>
      <w:r w:rsidRPr="00442103">
        <w:rPr>
          <w:sz w:val="28"/>
          <w:szCs w:val="28"/>
        </w:rPr>
        <w:t xml:space="preserve"> died on 27 July 1945 near Austrian town </w:t>
      </w:r>
      <w:proofErr w:type="spellStart"/>
      <w:r w:rsidRPr="00442103">
        <w:rPr>
          <w:sz w:val="28"/>
          <w:szCs w:val="28"/>
        </w:rPr>
        <w:t>Steyr</w:t>
      </w:r>
      <w:proofErr w:type="spellEnd"/>
      <w:r w:rsidRPr="00442103">
        <w:rPr>
          <w:sz w:val="28"/>
          <w:szCs w:val="28"/>
        </w:rPr>
        <w:t xml:space="preserve">. </w:t>
      </w:r>
    </w:p>
    <w:p w:rsidR="00FC38DC" w:rsidRPr="00442103" w:rsidRDefault="00FC38DC" w:rsidP="00FC38DC">
      <w:pPr>
        <w:jc w:val="both"/>
        <w:rPr>
          <w:sz w:val="28"/>
          <w:szCs w:val="28"/>
        </w:rPr>
      </w:pPr>
      <w:r w:rsidRPr="00442103">
        <w:rPr>
          <w:sz w:val="28"/>
          <w:szCs w:val="28"/>
        </w:rPr>
        <w:t xml:space="preserve">His </w:t>
      </w:r>
      <w:r w:rsidRPr="00442103">
        <w:rPr>
          <w:b/>
          <w:sz w:val="28"/>
          <w:szCs w:val="28"/>
        </w:rPr>
        <w:t>tempera and oil paintings</w:t>
      </w:r>
      <w:r w:rsidRPr="00442103">
        <w:rPr>
          <w:sz w:val="28"/>
          <w:szCs w:val="28"/>
        </w:rPr>
        <w:t xml:space="preserve">, </w:t>
      </w:r>
      <w:r w:rsidRPr="00442103">
        <w:rPr>
          <w:b/>
          <w:sz w:val="28"/>
          <w:szCs w:val="28"/>
        </w:rPr>
        <w:t>prints</w:t>
      </w:r>
      <w:r w:rsidRPr="00442103">
        <w:rPr>
          <w:sz w:val="28"/>
          <w:szCs w:val="28"/>
        </w:rPr>
        <w:t xml:space="preserve"> as well as </w:t>
      </w:r>
      <w:r w:rsidRPr="00442103">
        <w:rPr>
          <w:b/>
          <w:sz w:val="28"/>
          <w:szCs w:val="28"/>
        </w:rPr>
        <w:t xml:space="preserve">sketches and </w:t>
      </w:r>
      <w:proofErr w:type="spellStart"/>
      <w:r w:rsidRPr="00442103">
        <w:rPr>
          <w:b/>
          <w:sz w:val="28"/>
          <w:szCs w:val="28"/>
        </w:rPr>
        <w:t>drawingsrepresent</w:t>
      </w:r>
      <w:proofErr w:type="spellEnd"/>
      <w:r w:rsidRPr="00442103">
        <w:rPr>
          <w:b/>
          <w:sz w:val="28"/>
          <w:szCs w:val="28"/>
        </w:rPr>
        <w:t xml:space="preserve"> an accurate topographic record of the city atmosphere.</w:t>
      </w:r>
      <w:r w:rsidRPr="00442103">
        <w:rPr>
          <w:sz w:val="28"/>
          <w:szCs w:val="28"/>
        </w:rPr>
        <w:t xml:space="preserve"> With the precise depiction and picturesque, the familiar and unknown places give us an image of the former romantic nature and the history </w:t>
      </w:r>
      <w:smartTag w:uri="urn:schemas-microsoft-com:office:smarttags" w:element="City">
        <w:smartTag w:uri="urn:schemas-microsoft-com:office:smarttags" w:element="place">
          <w:r w:rsidRPr="00442103">
            <w:rPr>
              <w:sz w:val="28"/>
              <w:szCs w:val="28"/>
            </w:rPr>
            <w:t>Bratislava</w:t>
          </w:r>
        </w:smartTag>
      </w:smartTag>
      <w:r w:rsidRPr="00442103">
        <w:rPr>
          <w:sz w:val="28"/>
          <w:szCs w:val="28"/>
        </w:rPr>
        <w:t xml:space="preserve">. The selection </w:t>
      </w:r>
      <w:proofErr w:type="spellStart"/>
      <w:r w:rsidRPr="00442103">
        <w:rPr>
          <w:sz w:val="28"/>
          <w:szCs w:val="28"/>
        </w:rPr>
        <w:t>K.H.Frech</w:t>
      </w:r>
      <w:proofErr w:type="spellEnd"/>
      <w:r w:rsidRPr="00442103">
        <w:rPr>
          <w:sz w:val="28"/>
          <w:szCs w:val="28"/>
        </w:rPr>
        <w:t xml:space="preserve"> is presented in </w:t>
      </w:r>
      <w:r w:rsidRPr="00442103">
        <w:rPr>
          <w:b/>
          <w:sz w:val="28"/>
          <w:szCs w:val="28"/>
        </w:rPr>
        <w:t>Bratislava Art Gallery</w:t>
      </w:r>
      <w:r w:rsidRPr="00442103">
        <w:rPr>
          <w:sz w:val="28"/>
          <w:szCs w:val="28"/>
        </w:rPr>
        <w:t>.</w:t>
      </w:r>
    </w:p>
    <w:p w:rsidR="00FC38DC" w:rsidRDefault="00FC38DC" w:rsidP="008E6DB9">
      <w:pPr>
        <w:rPr>
          <w:sz w:val="28"/>
          <w:szCs w:val="28"/>
        </w:rPr>
      </w:pPr>
    </w:p>
    <w:p w:rsidR="00FC38DC" w:rsidRDefault="00FC38DC" w:rsidP="008E6DB9">
      <w:pPr>
        <w:rPr>
          <w:sz w:val="28"/>
          <w:szCs w:val="28"/>
        </w:rPr>
      </w:pPr>
    </w:p>
    <w:p w:rsidR="00FC38DC" w:rsidRDefault="00FC38DC" w:rsidP="008E6DB9">
      <w:pPr>
        <w:rPr>
          <w:sz w:val="28"/>
          <w:szCs w:val="28"/>
        </w:rPr>
      </w:pPr>
    </w:p>
    <w:p w:rsidR="00FC38DC" w:rsidRDefault="00FC38DC" w:rsidP="008E6DB9">
      <w:pPr>
        <w:rPr>
          <w:sz w:val="28"/>
          <w:szCs w:val="28"/>
        </w:rPr>
      </w:pPr>
    </w:p>
    <w:p w:rsidR="00FC38DC" w:rsidRDefault="00FC38DC" w:rsidP="008E6DB9">
      <w:pPr>
        <w:rPr>
          <w:sz w:val="28"/>
          <w:szCs w:val="28"/>
        </w:rPr>
      </w:pPr>
    </w:p>
    <w:p w:rsidR="00FC38DC" w:rsidRPr="00442103" w:rsidRDefault="00FC38DC" w:rsidP="00FC38DC">
      <w:pPr>
        <w:jc w:val="center"/>
        <w:outlineLvl w:val="0"/>
        <w:rPr>
          <w:b/>
          <w:sz w:val="28"/>
          <w:szCs w:val="28"/>
        </w:rPr>
      </w:pPr>
      <w:r w:rsidRPr="00442103">
        <w:rPr>
          <w:b/>
          <w:sz w:val="28"/>
          <w:szCs w:val="28"/>
        </w:rPr>
        <w:lastRenderedPageBreak/>
        <w:t xml:space="preserve">K.H. </w:t>
      </w:r>
      <w:proofErr w:type="spellStart"/>
      <w:r w:rsidRPr="00442103">
        <w:rPr>
          <w:b/>
          <w:sz w:val="28"/>
          <w:szCs w:val="28"/>
        </w:rPr>
        <w:t>Frech´s</w:t>
      </w:r>
      <w:proofErr w:type="spellEnd"/>
      <w:r w:rsidRPr="00442103">
        <w:rPr>
          <w:b/>
          <w:sz w:val="28"/>
          <w:szCs w:val="28"/>
        </w:rPr>
        <w:t xml:space="preserve"> pieces of work</w:t>
      </w:r>
    </w:p>
    <w:p w:rsidR="00FC38DC" w:rsidRPr="00442103" w:rsidRDefault="00FC38DC" w:rsidP="00FC38DC">
      <w:pPr>
        <w:jc w:val="center"/>
        <w:rPr>
          <w:sz w:val="28"/>
          <w:szCs w:val="28"/>
        </w:rPr>
      </w:pPr>
    </w:p>
    <w:p w:rsidR="00FC38DC" w:rsidRPr="00442103" w:rsidRDefault="00FC38DC" w:rsidP="00FC38DC">
      <w:pPr>
        <w:jc w:val="center"/>
        <w:rPr>
          <w:sz w:val="28"/>
          <w:szCs w:val="28"/>
        </w:rPr>
      </w:pPr>
    </w:p>
    <w:p w:rsidR="00FC38DC" w:rsidRPr="00442103" w:rsidRDefault="00FC38DC" w:rsidP="00FC38DC">
      <w:pPr>
        <w:jc w:val="center"/>
        <w:rPr>
          <w:sz w:val="28"/>
          <w:szCs w:val="28"/>
        </w:rPr>
      </w:pPr>
    </w:p>
    <w:p w:rsidR="00FC38DC" w:rsidRPr="00442103" w:rsidRDefault="00BE6CF9" w:rsidP="00FC38DC">
      <w:pPr>
        <w:jc w:val="center"/>
        <w:rPr>
          <w:sz w:val="28"/>
          <w:szCs w:val="28"/>
        </w:rPr>
      </w:pPr>
      <w:r>
        <w:rPr>
          <w:noProof/>
          <w:lang w:val="sk-SK"/>
        </w:rPr>
        <w:drawing>
          <wp:inline distT="0" distB="0" distL="0" distR="0">
            <wp:extent cx="2564765" cy="4001770"/>
            <wp:effectExtent l="0" t="0" r="6985" b="0"/>
            <wp:docPr id="134" name="irc_mi" descr="http://www.gmb.sk/data/Exhibit/229/gallery/Pohlad-na-Zamocky-vrch-okolo-roku-1928-kolorovany-linoleorez-zo-zbierky-GMB-inv.-c.-C-7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mb.sk/data/Exhibit/229/gallery/Pohlad-na-Zamocky-vrch-okolo-roku-1928-kolorovany-linoleorez-zo-zbierky-GMB-inv.-c.-C-73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4765" cy="4001770"/>
                    </a:xfrm>
                    <a:prstGeom prst="rect">
                      <a:avLst/>
                    </a:prstGeom>
                    <a:noFill/>
                    <a:ln>
                      <a:noFill/>
                    </a:ln>
                  </pic:spPr>
                </pic:pic>
              </a:graphicData>
            </a:graphic>
          </wp:inline>
        </w:drawing>
      </w:r>
    </w:p>
    <w:p w:rsidR="00FC38DC" w:rsidRPr="00442103" w:rsidRDefault="00FC38DC" w:rsidP="00FC38DC">
      <w:pPr>
        <w:jc w:val="both"/>
        <w:rPr>
          <w:sz w:val="28"/>
          <w:szCs w:val="28"/>
        </w:rPr>
      </w:pPr>
    </w:p>
    <w:p w:rsidR="00FC38DC" w:rsidRDefault="00BE6CF9" w:rsidP="00BE6CF9">
      <w:pPr>
        <w:jc w:val="center"/>
        <w:rPr>
          <w:noProof/>
          <w:sz w:val="28"/>
          <w:szCs w:val="28"/>
          <w:lang w:val="sk-SK"/>
        </w:rPr>
      </w:pPr>
      <w:r>
        <w:rPr>
          <w:noProof/>
          <w:lang w:val="sk-SK"/>
        </w:rPr>
        <w:lastRenderedPageBreak/>
        <w:drawing>
          <wp:inline distT="0" distB="0" distL="0" distR="0">
            <wp:extent cx="2089785" cy="1793240"/>
            <wp:effectExtent l="0" t="0" r="5715" b="0"/>
            <wp:docPr id="135" name="Obrázok 31" descr="http://www.gmb.sk/data/Exhibit/229/gallery/Rybne-namestie-v-Bratislave-okolo-roku-1935-1940-kolorovany-linoleorez-zo-zbierky-GMB-inv.-c.-C-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descr="http://www.gmb.sk/data/Exhibit/229/gallery/Rybne-namestie-v-Bratislave-okolo-roku-1935-1940-kolorovany-linoleorez-zo-zbierky-GMB-inv.-c.-C-768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9785" cy="1793240"/>
                    </a:xfrm>
                    <a:prstGeom prst="rect">
                      <a:avLst/>
                    </a:prstGeom>
                    <a:noFill/>
                    <a:ln>
                      <a:noFill/>
                    </a:ln>
                  </pic:spPr>
                </pic:pic>
              </a:graphicData>
            </a:graphic>
          </wp:inline>
        </w:drawing>
      </w:r>
      <w:r>
        <w:rPr>
          <w:noProof/>
          <w:lang w:val="sk-SK"/>
        </w:rPr>
        <w:t xml:space="preserve">   </w:t>
      </w:r>
      <w:r>
        <w:rPr>
          <w:noProof/>
          <w:sz w:val="28"/>
          <w:szCs w:val="28"/>
          <w:lang w:val="sk-SK"/>
        </w:rPr>
        <w:drawing>
          <wp:inline distT="0" distB="0" distL="0" distR="0">
            <wp:extent cx="1911985" cy="1769110"/>
            <wp:effectExtent l="0" t="0" r="0" b="2540"/>
            <wp:docPr id="136" name="Obrázok 32" descr="http://www.gmb.sk/data/Exhibit/229/main/Pohlad-na-Bratislavsky-h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descr="http://www.gmb.sk/data/Exhibit/229/main/Pohlad-na-Bratislavsky-hra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985" cy="1769110"/>
                    </a:xfrm>
                    <a:prstGeom prst="rect">
                      <a:avLst/>
                    </a:prstGeom>
                    <a:noFill/>
                    <a:ln>
                      <a:noFill/>
                    </a:ln>
                  </pic:spPr>
                </pic:pic>
              </a:graphicData>
            </a:graphic>
          </wp:inline>
        </w:drawing>
      </w:r>
    </w:p>
    <w:p w:rsidR="00FC38DC" w:rsidRPr="00442103" w:rsidRDefault="00FC38DC" w:rsidP="00FC38DC">
      <w:pPr>
        <w:pStyle w:val="Normlnywebov"/>
        <w:jc w:val="center"/>
        <w:outlineLvl w:val="0"/>
        <w:rPr>
          <w:b/>
          <w:sz w:val="28"/>
          <w:szCs w:val="28"/>
          <w:lang w:val="en-US"/>
        </w:rPr>
      </w:pPr>
      <w:r w:rsidRPr="00442103">
        <w:rPr>
          <w:b/>
          <w:sz w:val="28"/>
          <w:szCs w:val="28"/>
          <w:lang w:val="en-US"/>
        </w:rPr>
        <w:t>The remains of the city walls</w:t>
      </w:r>
    </w:p>
    <w:p w:rsidR="00FC38DC" w:rsidRPr="00442103" w:rsidRDefault="00BE6CF9" w:rsidP="00FC38DC">
      <w:pPr>
        <w:pStyle w:val="Normlnywebov"/>
        <w:jc w:val="center"/>
        <w:rPr>
          <w:sz w:val="28"/>
          <w:szCs w:val="28"/>
          <w:lang w:val="en-US"/>
        </w:rPr>
      </w:pPr>
      <w:r>
        <w:rPr>
          <w:noProof/>
        </w:rPr>
        <w:drawing>
          <wp:inline distT="0" distB="0" distL="0" distR="0">
            <wp:extent cx="3396615" cy="2541270"/>
            <wp:effectExtent l="0" t="0" r="0" b="0"/>
            <wp:docPr id="141" name="Obrázok 141" descr="Bratislava hrad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ratislava hradb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6615" cy="2541270"/>
                    </a:xfrm>
                    <a:prstGeom prst="rect">
                      <a:avLst/>
                    </a:prstGeom>
                    <a:noFill/>
                    <a:ln>
                      <a:noFill/>
                    </a:ln>
                  </pic:spPr>
                </pic:pic>
              </a:graphicData>
            </a:graphic>
          </wp:inline>
        </w:drawing>
      </w:r>
    </w:p>
    <w:p w:rsidR="00FC38DC" w:rsidRDefault="00FC38DC" w:rsidP="00FC38DC">
      <w:pPr>
        <w:pStyle w:val="Normlnywebov"/>
        <w:jc w:val="both"/>
        <w:rPr>
          <w:b/>
          <w:sz w:val="28"/>
          <w:szCs w:val="28"/>
          <w:lang w:val="en-US"/>
        </w:rPr>
      </w:pPr>
    </w:p>
    <w:p w:rsidR="00FC38DC" w:rsidRDefault="00FC38DC" w:rsidP="00FC38DC">
      <w:pPr>
        <w:pStyle w:val="Normlnywebov"/>
        <w:jc w:val="both"/>
        <w:rPr>
          <w:sz w:val="28"/>
          <w:szCs w:val="28"/>
          <w:lang w:val="en-US"/>
        </w:rPr>
      </w:pPr>
      <w:r>
        <w:rPr>
          <w:b/>
          <w:sz w:val="28"/>
          <w:szCs w:val="28"/>
          <w:lang w:val="en-US"/>
        </w:rPr>
        <w:lastRenderedPageBreak/>
        <w:t xml:space="preserve">City walls </w:t>
      </w:r>
      <w:r>
        <w:rPr>
          <w:sz w:val="28"/>
          <w:szCs w:val="28"/>
          <w:lang w:val="en-US"/>
        </w:rPr>
        <w:t>are</w:t>
      </w:r>
      <w:r w:rsidRPr="00442103">
        <w:rPr>
          <w:sz w:val="28"/>
          <w:szCs w:val="28"/>
          <w:lang w:val="en-US"/>
        </w:rPr>
        <w:t xml:space="preserve"> closed to public due their bad condition. There are plans to renovate and open them to the residents and tourist of Bratislava. During Christmas a safe part of the fortifications invited hundreds of people who could visit medieval Christmas market, try special foods and drinks, watch craftsmen working and buy their products. There was also a presentation of historic weaponry, visitors could listen to a period music and see people dressed in period costumes.</w:t>
      </w:r>
    </w:p>
    <w:p w:rsidR="00FC38DC" w:rsidRDefault="00FC38DC" w:rsidP="00FC38DC">
      <w:pPr>
        <w:pStyle w:val="Normlnywebov"/>
        <w:jc w:val="both"/>
        <w:rPr>
          <w:sz w:val="28"/>
          <w:szCs w:val="28"/>
          <w:lang w:val="en-US"/>
        </w:rPr>
      </w:pPr>
    </w:p>
    <w:p w:rsidR="00FC38DC" w:rsidRDefault="00FC38DC" w:rsidP="00FC38DC">
      <w:pPr>
        <w:pStyle w:val="Normlnywebov"/>
        <w:jc w:val="both"/>
        <w:rPr>
          <w:sz w:val="28"/>
          <w:szCs w:val="28"/>
          <w:lang w:val="en-US"/>
        </w:rPr>
      </w:pPr>
    </w:p>
    <w:p w:rsidR="00FC38DC" w:rsidRPr="00442103" w:rsidRDefault="00BE6CF9" w:rsidP="00FC38DC">
      <w:pPr>
        <w:pStyle w:val="Normlnywebov"/>
        <w:jc w:val="both"/>
        <w:rPr>
          <w:sz w:val="28"/>
          <w:szCs w:val="28"/>
          <w:lang w:val="en-US"/>
        </w:rPr>
      </w:pPr>
      <w:r>
        <w:rPr>
          <w:noProof/>
        </w:rPr>
        <w:drawing>
          <wp:inline distT="0" distB="0" distL="0" distR="0">
            <wp:extent cx="4144645" cy="2755265"/>
            <wp:effectExtent l="0" t="0" r="8255" b="6985"/>
            <wp:docPr id="143" name="Obrázok 15" descr="http://www.webnoviny.sk/fotografie/1105271/m-800x800/stredoveke-vianocne-tr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descr="http://www.webnoviny.sk/fotografie/1105271/m-800x800/stredoveke-vianocne-trh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4645" cy="2755265"/>
                    </a:xfrm>
                    <a:prstGeom prst="rect">
                      <a:avLst/>
                    </a:prstGeom>
                    <a:noFill/>
                    <a:ln>
                      <a:noFill/>
                    </a:ln>
                  </pic:spPr>
                </pic:pic>
              </a:graphicData>
            </a:graphic>
          </wp:inline>
        </w:drawing>
      </w:r>
    </w:p>
    <w:p w:rsidR="00FC38DC" w:rsidRPr="00442103" w:rsidRDefault="00BE6CF9" w:rsidP="00FC38DC">
      <w:pPr>
        <w:pStyle w:val="Normlnywebov"/>
        <w:jc w:val="center"/>
        <w:rPr>
          <w:sz w:val="28"/>
          <w:szCs w:val="28"/>
          <w:lang w:val="en-US"/>
        </w:rPr>
      </w:pPr>
      <w:r>
        <w:rPr>
          <w:noProof/>
        </w:rPr>
        <w:lastRenderedPageBreak/>
        <w:drawing>
          <wp:inline distT="0" distB="0" distL="0" distR="0">
            <wp:extent cx="3586480" cy="2517775"/>
            <wp:effectExtent l="0" t="0" r="0" b="0"/>
            <wp:docPr id="146" name="Obrázok 146" descr="http://www.webnoviny.sk/fotografie/1105221/m-800x800/stredoveke-vianocne-tr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webnoviny.sk/fotografie/1105221/m-800x800/stredoveke-vianocne-trh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480" cy="2517775"/>
                    </a:xfrm>
                    <a:prstGeom prst="rect">
                      <a:avLst/>
                    </a:prstGeom>
                    <a:noFill/>
                    <a:ln>
                      <a:noFill/>
                    </a:ln>
                  </pic:spPr>
                </pic:pic>
              </a:graphicData>
            </a:graphic>
          </wp:inline>
        </w:drawing>
      </w:r>
    </w:p>
    <w:p w:rsidR="00FC38DC" w:rsidRPr="00FC38DC" w:rsidRDefault="00BE6CF9" w:rsidP="00FC38DC">
      <w:pPr>
        <w:pStyle w:val="Normlnywebov"/>
        <w:jc w:val="center"/>
        <w:rPr>
          <w:b/>
          <w:sz w:val="28"/>
          <w:szCs w:val="28"/>
          <w:lang w:val="en-US"/>
        </w:rPr>
      </w:pPr>
      <w:r>
        <w:rPr>
          <w:noProof/>
        </w:rPr>
        <w:drawing>
          <wp:inline distT="0" distB="0" distL="0" distR="0">
            <wp:extent cx="3634105" cy="2743200"/>
            <wp:effectExtent l="0" t="0" r="4445" b="0"/>
            <wp:docPr id="147" name="Obrázok 147" descr="http://images.travelpod.com/tw_slides/ta00/d2c/41a/old-city-walls-bratislava-bratis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mages.travelpod.com/tw_slides/ta00/d2c/41a/old-city-walls-bratislava-bratislav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4105" cy="2743200"/>
                    </a:xfrm>
                    <a:prstGeom prst="rect">
                      <a:avLst/>
                    </a:prstGeom>
                    <a:noFill/>
                    <a:ln>
                      <a:noFill/>
                    </a:ln>
                  </pic:spPr>
                </pic:pic>
              </a:graphicData>
            </a:graphic>
          </wp:inline>
        </w:drawing>
      </w:r>
    </w:p>
    <w:p w:rsidR="00BE6CF9" w:rsidRPr="00442103" w:rsidRDefault="00BE6CF9" w:rsidP="00BE6CF9">
      <w:pPr>
        <w:jc w:val="both"/>
        <w:rPr>
          <w:sz w:val="28"/>
          <w:szCs w:val="28"/>
        </w:rPr>
      </w:pPr>
      <w:r w:rsidRPr="00442103">
        <w:rPr>
          <w:b/>
          <w:sz w:val="28"/>
          <w:szCs w:val="28"/>
        </w:rPr>
        <w:lastRenderedPageBreak/>
        <w:t>Bratislava castle fortifications, their gates and bastions</w:t>
      </w:r>
    </w:p>
    <w:p w:rsidR="00FC38DC" w:rsidRPr="00442103" w:rsidRDefault="00FC38DC" w:rsidP="00FC38DC">
      <w:pPr>
        <w:pStyle w:val="Normlnywebov"/>
        <w:jc w:val="both"/>
        <w:rPr>
          <w:sz w:val="28"/>
          <w:szCs w:val="28"/>
          <w:lang w:val="en-US"/>
        </w:rPr>
      </w:pPr>
      <w:r w:rsidRPr="00442103">
        <w:rPr>
          <w:sz w:val="28"/>
          <w:szCs w:val="28"/>
          <w:lang w:val="en-US"/>
        </w:rPr>
        <w:t xml:space="preserve">The fact that in 1241 the Tatars were not able to conquer the castle suggests that it must have had a really </w:t>
      </w:r>
      <w:r w:rsidRPr="00442103">
        <w:rPr>
          <w:b/>
          <w:sz w:val="28"/>
          <w:szCs w:val="28"/>
          <w:lang w:val="en-US"/>
        </w:rPr>
        <w:t>functional fortification.</w:t>
      </w:r>
      <w:r w:rsidRPr="00442103">
        <w:rPr>
          <w:sz w:val="28"/>
          <w:szCs w:val="28"/>
          <w:lang w:val="en-US"/>
        </w:rPr>
        <w:t xml:space="preserve"> Since the castle was constantly threatened, </w:t>
      </w:r>
      <w:r w:rsidRPr="00442103">
        <w:rPr>
          <w:b/>
          <w:sz w:val="28"/>
          <w:szCs w:val="28"/>
          <w:lang w:val="en-US"/>
        </w:rPr>
        <w:t>King Sigmund</w:t>
      </w:r>
      <w:r w:rsidRPr="00442103">
        <w:rPr>
          <w:sz w:val="28"/>
          <w:szCs w:val="28"/>
          <w:lang w:val="en-US"/>
        </w:rPr>
        <w:t xml:space="preserve"> ordered not only to rebuild the castle but also to fortify the castle and the town. There is a record from 1297 about the payment for these works. Both </w:t>
      </w:r>
      <w:r w:rsidRPr="00442103">
        <w:rPr>
          <w:b/>
          <w:sz w:val="28"/>
          <w:szCs w:val="28"/>
          <w:lang w:val="en-US"/>
        </w:rPr>
        <w:t>inner and outer fortifications</w:t>
      </w:r>
      <w:r w:rsidRPr="00442103">
        <w:rPr>
          <w:sz w:val="28"/>
          <w:szCs w:val="28"/>
          <w:lang w:val="en-US"/>
        </w:rPr>
        <w:t xml:space="preserve"> were built according to the newest defense, military and building knowledge. </w:t>
      </w:r>
    </w:p>
    <w:p w:rsidR="00FC38DC" w:rsidRPr="00442103" w:rsidRDefault="00FC38DC" w:rsidP="00FC38DC">
      <w:pPr>
        <w:pStyle w:val="Normlnywebov"/>
        <w:jc w:val="both"/>
        <w:rPr>
          <w:sz w:val="28"/>
          <w:szCs w:val="28"/>
          <w:lang w:val="en-US"/>
        </w:rPr>
      </w:pPr>
      <w:r w:rsidRPr="00442103">
        <w:rPr>
          <w:sz w:val="28"/>
          <w:szCs w:val="28"/>
          <w:lang w:val="en-US"/>
        </w:rPr>
        <w:t>During the 17th century the outer fortification underwent a massive renovation. The walls of it became taller and a few new bastions for locating cannons were erected.</w:t>
      </w:r>
    </w:p>
    <w:p w:rsidR="00FC38DC" w:rsidRPr="00BE6CF9" w:rsidRDefault="00BE6CF9" w:rsidP="00BE6CF9">
      <w:pPr>
        <w:jc w:val="center"/>
        <w:rPr>
          <w:noProof/>
          <w:sz w:val="28"/>
          <w:szCs w:val="28"/>
          <w:lang w:val="sk-SK"/>
        </w:rPr>
      </w:pPr>
      <w:r>
        <w:rPr>
          <w:noProof/>
          <w:lang w:val="sk-SK"/>
        </w:rPr>
        <w:drawing>
          <wp:inline distT="0" distB="0" distL="0" distR="0">
            <wp:extent cx="2089785" cy="2089785"/>
            <wp:effectExtent l="0" t="0" r="5715" b="5715"/>
            <wp:docPr id="150" name="Obrázok 30" descr="http://upload.wikimedia.org/wikipedia/commons/thumb/6/64/Map_of_Bratislava_castle.jpg/220px-Map_of_Bratislava_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descr="http://upload.wikimedia.org/wikipedia/commons/thumb/6/64/Map_of_Bratislava_castle.jpg/220px-Map_of_Bratislava_castl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9785" cy="2089785"/>
                    </a:xfrm>
                    <a:prstGeom prst="rect">
                      <a:avLst/>
                    </a:prstGeom>
                    <a:noFill/>
                    <a:ln>
                      <a:noFill/>
                    </a:ln>
                  </pic:spPr>
                </pic:pic>
              </a:graphicData>
            </a:graphic>
          </wp:inline>
        </w:drawing>
      </w:r>
      <w:r w:rsidR="00FC38DC">
        <w:rPr>
          <w:sz w:val="28"/>
          <w:szCs w:val="28"/>
        </w:rPr>
        <w:t xml:space="preserve"> </w:t>
      </w:r>
      <w:r>
        <w:rPr>
          <w:sz w:val="28"/>
          <w:szCs w:val="28"/>
        </w:rPr>
        <w:t xml:space="preserve"> </w:t>
      </w:r>
      <w:r w:rsidR="00FC38DC">
        <w:rPr>
          <w:sz w:val="28"/>
          <w:szCs w:val="28"/>
        </w:rPr>
        <w:t xml:space="preserve"> </w:t>
      </w:r>
      <w:r>
        <w:rPr>
          <w:noProof/>
          <w:lang w:val="sk-SK"/>
        </w:rPr>
        <w:drawing>
          <wp:inline distT="0" distB="0" distL="0" distR="0">
            <wp:extent cx="1983105" cy="2636520"/>
            <wp:effectExtent l="0" t="0" r="0" b="0"/>
            <wp:docPr id="151" name="Obrázok 33" descr="http://upload.wikimedia.org/wikipedia/commons/thumb/7/78/Bratislava_-_hlavne_schodisko_hradneho_palaca.jpg/220px-Bratislava_-_hlavne_schodisko_hradneho_pal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descr="http://upload.wikimedia.org/wikipedia/commons/thumb/7/78/Bratislava_-_hlavne_schodisko_hradneho_palaca.jpg/220px-Bratislava_-_hlavne_schodisko_hradneho_palac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3105" cy="2636520"/>
                    </a:xfrm>
                    <a:prstGeom prst="rect">
                      <a:avLst/>
                    </a:prstGeom>
                    <a:noFill/>
                    <a:ln>
                      <a:noFill/>
                    </a:ln>
                  </pic:spPr>
                </pic:pic>
              </a:graphicData>
            </a:graphic>
          </wp:inline>
        </w:drawing>
      </w:r>
    </w:p>
    <w:p w:rsidR="00FC38DC" w:rsidRPr="00442103" w:rsidRDefault="00FC38DC" w:rsidP="00FC38DC">
      <w:pPr>
        <w:pStyle w:val="Normlnywebov"/>
        <w:jc w:val="both"/>
        <w:rPr>
          <w:sz w:val="28"/>
          <w:szCs w:val="28"/>
          <w:lang w:val="en-US"/>
        </w:rPr>
      </w:pPr>
      <w:r w:rsidRPr="00442103">
        <w:rPr>
          <w:sz w:val="28"/>
          <w:szCs w:val="28"/>
          <w:lang w:val="en-US"/>
        </w:rPr>
        <w:lastRenderedPageBreak/>
        <w:t xml:space="preserve">In the 18 century during the reign of </w:t>
      </w:r>
      <w:r w:rsidRPr="00442103">
        <w:rPr>
          <w:b/>
          <w:sz w:val="28"/>
          <w:szCs w:val="28"/>
          <w:lang w:val="en-US"/>
        </w:rPr>
        <w:t>Maria Theresa</w:t>
      </w:r>
      <w:r w:rsidRPr="00442103">
        <w:rPr>
          <w:sz w:val="28"/>
          <w:szCs w:val="28"/>
          <w:lang w:val="en-US"/>
        </w:rPr>
        <w:t xml:space="preserve"> the focus of renovations was on the castle itself. (See the plan above)</w:t>
      </w:r>
    </w:p>
    <w:p w:rsidR="00FC38DC" w:rsidRPr="00442103" w:rsidRDefault="00FC38DC" w:rsidP="00FC38DC">
      <w:pPr>
        <w:pStyle w:val="Normlnywebov"/>
        <w:outlineLvl w:val="0"/>
        <w:rPr>
          <w:b/>
          <w:sz w:val="28"/>
          <w:szCs w:val="28"/>
          <w:lang w:val="en-US"/>
        </w:rPr>
      </w:pPr>
      <w:r w:rsidRPr="00442103">
        <w:rPr>
          <w:b/>
          <w:sz w:val="28"/>
          <w:szCs w:val="28"/>
          <w:lang w:val="en-US"/>
        </w:rPr>
        <w:t>The castle gates:</w:t>
      </w:r>
    </w:p>
    <w:p w:rsidR="00FC38DC" w:rsidRPr="00442103" w:rsidRDefault="00FC38DC" w:rsidP="00FC38DC">
      <w:pPr>
        <w:pStyle w:val="Normlnywebov"/>
        <w:jc w:val="center"/>
        <w:rPr>
          <w:sz w:val="28"/>
          <w:szCs w:val="28"/>
          <w:lang w:val="en-US"/>
        </w:rPr>
      </w:pPr>
      <w:proofErr w:type="spellStart"/>
      <w:r w:rsidRPr="00442103">
        <w:rPr>
          <w:b/>
          <w:sz w:val="28"/>
          <w:szCs w:val="28"/>
          <w:lang w:val="en-US"/>
        </w:rPr>
        <w:t>Žigmundova</w:t>
      </w:r>
      <w:proofErr w:type="spellEnd"/>
      <w:r w:rsidRPr="00442103">
        <w:rPr>
          <w:b/>
          <w:sz w:val="28"/>
          <w:szCs w:val="28"/>
          <w:lang w:val="en-US"/>
        </w:rPr>
        <w:t xml:space="preserve"> </w:t>
      </w:r>
      <w:proofErr w:type="spellStart"/>
      <w:r w:rsidRPr="00442103">
        <w:rPr>
          <w:b/>
          <w:sz w:val="28"/>
          <w:szCs w:val="28"/>
          <w:lang w:val="en-US"/>
        </w:rPr>
        <w:t>brána</w:t>
      </w:r>
      <w:proofErr w:type="spellEnd"/>
      <w:r w:rsidRPr="00442103">
        <w:rPr>
          <w:sz w:val="28"/>
          <w:szCs w:val="28"/>
          <w:lang w:val="en-US"/>
        </w:rPr>
        <w:t xml:space="preserve"> (15th c.)</w:t>
      </w:r>
    </w:p>
    <w:p w:rsidR="00FC38DC" w:rsidRPr="00442103" w:rsidRDefault="00BE6CF9" w:rsidP="00FC38DC">
      <w:pPr>
        <w:pStyle w:val="Normlnywebov"/>
        <w:jc w:val="center"/>
        <w:rPr>
          <w:lang w:val="en-US"/>
        </w:rPr>
      </w:pPr>
      <w:r>
        <w:rPr>
          <w:noProof/>
        </w:rPr>
        <w:drawing>
          <wp:inline distT="0" distB="0" distL="0" distR="0">
            <wp:extent cx="2089785" cy="1567815"/>
            <wp:effectExtent l="0" t="0" r="5715" b="0"/>
            <wp:docPr id="165" name="Obrázok 24" descr="220px-Bratislavskyhra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descr="220px-Bratislavskyhrad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9785" cy="1567815"/>
                    </a:xfrm>
                    <a:prstGeom prst="rect">
                      <a:avLst/>
                    </a:prstGeom>
                    <a:noFill/>
                    <a:ln>
                      <a:noFill/>
                    </a:ln>
                  </pic:spPr>
                </pic:pic>
              </a:graphicData>
            </a:graphic>
          </wp:inline>
        </w:drawing>
      </w:r>
    </w:p>
    <w:p w:rsidR="00FC38DC" w:rsidRPr="00442103" w:rsidRDefault="00FC38DC" w:rsidP="00FC38DC">
      <w:pPr>
        <w:pStyle w:val="Normlnywebov"/>
        <w:jc w:val="center"/>
        <w:rPr>
          <w:lang w:val="en-US"/>
        </w:rPr>
      </w:pPr>
      <w:proofErr w:type="spellStart"/>
      <w:r w:rsidRPr="00442103">
        <w:rPr>
          <w:b/>
          <w:sz w:val="28"/>
          <w:szCs w:val="28"/>
          <w:lang w:val="en-US"/>
        </w:rPr>
        <w:t>Viedenská</w:t>
      </w:r>
      <w:proofErr w:type="spellEnd"/>
      <w:r w:rsidRPr="00442103">
        <w:rPr>
          <w:b/>
          <w:sz w:val="28"/>
          <w:szCs w:val="28"/>
          <w:lang w:val="en-US"/>
        </w:rPr>
        <w:t xml:space="preserve"> </w:t>
      </w:r>
      <w:proofErr w:type="spellStart"/>
      <w:r w:rsidRPr="00442103">
        <w:rPr>
          <w:b/>
          <w:sz w:val="28"/>
          <w:szCs w:val="28"/>
          <w:lang w:val="en-US"/>
        </w:rPr>
        <w:t>brána</w:t>
      </w:r>
      <w:proofErr w:type="spellEnd"/>
      <w:r w:rsidRPr="00442103">
        <w:rPr>
          <w:lang w:val="en-US"/>
        </w:rPr>
        <w:t xml:space="preserve"> (1712)</w:t>
      </w:r>
    </w:p>
    <w:p w:rsidR="00FC38DC" w:rsidRPr="00442103" w:rsidRDefault="00BE6CF9" w:rsidP="00FC38DC">
      <w:pPr>
        <w:pStyle w:val="Normlnywebov"/>
        <w:jc w:val="center"/>
        <w:rPr>
          <w:sz w:val="28"/>
          <w:szCs w:val="28"/>
          <w:lang w:val="en-US"/>
        </w:rPr>
      </w:pPr>
      <w:r>
        <w:rPr>
          <w:noProof/>
        </w:rPr>
        <w:drawing>
          <wp:inline distT="0" distB="0" distL="0" distR="0">
            <wp:extent cx="2339340" cy="1757680"/>
            <wp:effectExtent l="0" t="0" r="3810" b="0"/>
            <wp:docPr id="166" name="Obrázok 25" descr="bratislava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descr="bratislava0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9340" cy="1757680"/>
                    </a:xfrm>
                    <a:prstGeom prst="rect">
                      <a:avLst/>
                    </a:prstGeom>
                    <a:noFill/>
                    <a:ln>
                      <a:noFill/>
                    </a:ln>
                  </pic:spPr>
                </pic:pic>
              </a:graphicData>
            </a:graphic>
          </wp:inline>
        </w:drawing>
      </w:r>
    </w:p>
    <w:p w:rsidR="00FC38DC" w:rsidRPr="00442103" w:rsidRDefault="00FC38DC" w:rsidP="00FC38DC">
      <w:pPr>
        <w:pStyle w:val="Normlnywebov"/>
        <w:jc w:val="center"/>
        <w:rPr>
          <w:sz w:val="28"/>
          <w:szCs w:val="28"/>
          <w:lang w:val="en-US"/>
        </w:rPr>
      </w:pPr>
      <w:proofErr w:type="spellStart"/>
      <w:r w:rsidRPr="00442103">
        <w:rPr>
          <w:b/>
          <w:sz w:val="28"/>
          <w:szCs w:val="28"/>
          <w:lang w:val="en-US"/>
        </w:rPr>
        <w:lastRenderedPageBreak/>
        <w:t>Leopoldova</w:t>
      </w:r>
      <w:proofErr w:type="spellEnd"/>
      <w:r w:rsidRPr="00442103">
        <w:rPr>
          <w:b/>
          <w:sz w:val="28"/>
          <w:szCs w:val="28"/>
          <w:lang w:val="en-US"/>
        </w:rPr>
        <w:t xml:space="preserve"> </w:t>
      </w:r>
      <w:proofErr w:type="spellStart"/>
      <w:r w:rsidRPr="00442103">
        <w:rPr>
          <w:b/>
          <w:sz w:val="28"/>
          <w:szCs w:val="28"/>
          <w:lang w:val="en-US"/>
        </w:rPr>
        <w:t>brána</w:t>
      </w:r>
      <w:proofErr w:type="spellEnd"/>
      <w:r w:rsidRPr="00442103">
        <w:rPr>
          <w:sz w:val="28"/>
          <w:szCs w:val="28"/>
          <w:lang w:val="en-US"/>
        </w:rPr>
        <w:t xml:space="preserve"> (1674)</w:t>
      </w:r>
    </w:p>
    <w:p w:rsidR="00FC38DC" w:rsidRPr="00442103" w:rsidRDefault="00BE6CF9" w:rsidP="00FC38DC">
      <w:pPr>
        <w:jc w:val="center"/>
      </w:pPr>
      <w:r>
        <w:rPr>
          <w:noProof/>
          <w:lang w:val="sk-SK"/>
        </w:rPr>
        <w:drawing>
          <wp:inline distT="0" distB="0" distL="0" distR="0">
            <wp:extent cx="2541270" cy="1899920"/>
            <wp:effectExtent l="0" t="0" r="0" b="5080"/>
            <wp:docPr id="169" name="Obrázok 18" descr="bratislava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bratislava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1270" cy="1899920"/>
                    </a:xfrm>
                    <a:prstGeom prst="rect">
                      <a:avLst/>
                    </a:prstGeom>
                    <a:noFill/>
                    <a:ln>
                      <a:noFill/>
                    </a:ln>
                  </pic:spPr>
                </pic:pic>
              </a:graphicData>
            </a:graphic>
          </wp:inline>
        </w:drawing>
      </w:r>
    </w:p>
    <w:p w:rsidR="00FC38DC" w:rsidRPr="00442103" w:rsidRDefault="00FC38DC" w:rsidP="00FC38DC">
      <w:pPr>
        <w:jc w:val="center"/>
      </w:pPr>
    </w:p>
    <w:p w:rsidR="00FC38DC" w:rsidRPr="00442103" w:rsidRDefault="00FC38DC" w:rsidP="00FC38DC">
      <w:pPr>
        <w:jc w:val="center"/>
      </w:pPr>
    </w:p>
    <w:p w:rsidR="00FC38DC" w:rsidRPr="00442103" w:rsidRDefault="00FC38DC" w:rsidP="00FC38DC">
      <w:pPr>
        <w:jc w:val="both"/>
      </w:pPr>
    </w:p>
    <w:p w:rsidR="00FC38DC" w:rsidRPr="00442103" w:rsidRDefault="00FC38DC" w:rsidP="00FC38DC">
      <w:pPr>
        <w:jc w:val="center"/>
        <w:outlineLvl w:val="0"/>
        <w:rPr>
          <w:b/>
          <w:sz w:val="28"/>
          <w:szCs w:val="28"/>
        </w:rPr>
      </w:pPr>
      <w:proofErr w:type="spellStart"/>
      <w:r w:rsidRPr="00442103">
        <w:rPr>
          <w:b/>
          <w:sz w:val="28"/>
          <w:szCs w:val="28"/>
        </w:rPr>
        <w:t>Mikulášska</w:t>
      </w:r>
      <w:proofErr w:type="spellEnd"/>
      <w:r w:rsidRPr="00442103">
        <w:rPr>
          <w:b/>
          <w:sz w:val="28"/>
          <w:szCs w:val="28"/>
        </w:rPr>
        <w:t xml:space="preserve"> </w:t>
      </w:r>
      <w:proofErr w:type="spellStart"/>
      <w:r w:rsidRPr="00442103">
        <w:rPr>
          <w:b/>
          <w:sz w:val="28"/>
          <w:szCs w:val="28"/>
        </w:rPr>
        <w:t>brána</w:t>
      </w:r>
      <w:proofErr w:type="spellEnd"/>
    </w:p>
    <w:p w:rsidR="00FC38DC" w:rsidRPr="00442103" w:rsidRDefault="00FC38DC" w:rsidP="00FC38DC">
      <w:pPr>
        <w:jc w:val="both"/>
      </w:pPr>
    </w:p>
    <w:p w:rsidR="00FC38DC" w:rsidRPr="00442103" w:rsidRDefault="00BE6CF9" w:rsidP="00FC38DC">
      <w:pPr>
        <w:jc w:val="center"/>
      </w:pPr>
      <w:r>
        <w:rPr>
          <w:noProof/>
          <w:lang w:val="sk-SK"/>
        </w:rPr>
        <w:drawing>
          <wp:inline distT="0" distB="0" distL="0" distR="0">
            <wp:extent cx="1614805" cy="2161540"/>
            <wp:effectExtent l="0" t="0" r="4445" b="0"/>
            <wp:docPr id="170" name="Obrázok 19" descr="140px-Bratislavskyhra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140px-Bratislavskyhrad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4805" cy="2161540"/>
                    </a:xfrm>
                    <a:prstGeom prst="rect">
                      <a:avLst/>
                    </a:prstGeom>
                    <a:noFill/>
                    <a:ln>
                      <a:noFill/>
                    </a:ln>
                  </pic:spPr>
                </pic:pic>
              </a:graphicData>
            </a:graphic>
          </wp:inline>
        </w:drawing>
      </w:r>
    </w:p>
    <w:p w:rsidR="00FC38DC" w:rsidRPr="00442103" w:rsidRDefault="00FC38DC" w:rsidP="00FC38DC">
      <w:pPr>
        <w:jc w:val="both"/>
      </w:pPr>
    </w:p>
    <w:p w:rsidR="00FC38DC" w:rsidRPr="00442103" w:rsidRDefault="00FC38DC" w:rsidP="00FC38DC">
      <w:pPr>
        <w:jc w:val="both"/>
        <w:rPr>
          <w:sz w:val="28"/>
          <w:szCs w:val="28"/>
        </w:rPr>
      </w:pPr>
    </w:p>
    <w:p w:rsidR="00FC38DC" w:rsidRPr="00442103" w:rsidRDefault="00FC38DC" w:rsidP="00FC38DC">
      <w:pPr>
        <w:jc w:val="center"/>
        <w:outlineLvl w:val="0"/>
        <w:rPr>
          <w:b/>
          <w:sz w:val="28"/>
          <w:szCs w:val="28"/>
        </w:rPr>
      </w:pPr>
      <w:proofErr w:type="spellStart"/>
      <w:r w:rsidRPr="00442103">
        <w:rPr>
          <w:b/>
          <w:sz w:val="28"/>
          <w:szCs w:val="28"/>
        </w:rPr>
        <w:lastRenderedPageBreak/>
        <w:t>Víťazná</w:t>
      </w:r>
      <w:proofErr w:type="spellEnd"/>
      <w:r w:rsidRPr="00442103">
        <w:rPr>
          <w:b/>
          <w:sz w:val="28"/>
          <w:szCs w:val="28"/>
        </w:rPr>
        <w:t xml:space="preserve"> </w:t>
      </w:r>
      <w:proofErr w:type="spellStart"/>
      <w:r w:rsidRPr="00442103">
        <w:rPr>
          <w:b/>
          <w:sz w:val="28"/>
          <w:szCs w:val="28"/>
        </w:rPr>
        <w:t>brána</w:t>
      </w:r>
      <w:proofErr w:type="spellEnd"/>
    </w:p>
    <w:p w:rsidR="00FC38DC" w:rsidRPr="00442103" w:rsidRDefault="00FC38DC" w:rsidP="00FC38DC">
      <w:pPr>
        <w:jc w:val="both"/>
      </w:pPr>
    </w:p>
    <w:p w:rsidR="00FC38DC" w:rsidRPr="00442103" w:rsidRDefault="00BE6CF9" w:rsidP="00FC38DC">
      <w:pPr>
        <w:jc w:val="center"/>
      </w:pPr>
      <w:r>
        <w:rPr>
          <w:noProof/>
          <w:lang w:val="sk-SK"/>
        </w:rPr>
        <w:drawing>
          <wp:inline distT="0" distB="0" distL="0" distR="0">
            <wp:extent cx="2470150" cy="1852295"/>
            <wp:effectExtent l="0" t="0" r="6350" b="0"/>
            <wp:docPr id="173" name="Obrázok 12" descr="ANd9GcQ2imzoEKU9k_yqpZh_y_0A7BHp88zECYvv8uLAtppJuLK_50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ANd9GcQ2imzoEKU9k_yqpZh_y_0A7BHp88zECYvv8uLAtppJuLK_50A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0150" cy="1852295"/>
                    </a:xfrm>
                    <a:prstGeom prst="rect">
                      <a:avLst/>
                    </a:prstGeom>
                    <a:noFill/>
                    <a:ln>
                      <a:noFill/>
                    </a:ln>
                  </pic:spPr>
                </pic:pic>
              </a:graphicData>
            </a:graphic>
          </wp:inline>
        </w:drawing>
      </w:r>
    </w:p>
    <w:p w:rsidR="00FC38DC" w:rsidRPr="00442103" w:rsidRDefault="00FC38DC" w:rsidP="00FC38DC">
      <w:pPr>
        <w:jc w:val="center"/>
      </w:pPr>
    </w:p>
    <w:p w:rsidR="00FC38DC" w:rsidRPr="00442103" w:rsidRDefault="00FC38DC" w:rsidP="00FC38DC">
      <w:pPr>
        <w:jc w:val="center"/>
      </w:pPr>
    </w:p>
    <w:p w:rsidR="00FC38DC" w:rsidRPr="00442103" w:rsidRDefault="00FC38DC" w:rsidP="00FC38DC">
      <w:pPr>
        <w:jc w:val="center"/>
      </w:pPr>
    </w:p>
    <w:p w:rsidR="00FC38DC" w:rsidRPr="00442103" w:rsidRDefault="00FC38DC" w:rsidP="00FC38DC">
      <w:pPr>
        <w:jc w:val="center"/>
        <w:outlineLvl w:val="0"/>
        <w:rPr>
          <w:b/>
          <w:sz w:val="28"/>
          <w:szCs w:val="28"/>
        </w:rPr>
      </w:pPr>
      <w:r w:rsidRPr="00442103">
        <w:rPr>
          <w:b/>
          <w:sz w:val="28"/>
          <w:szCs w:val="28"/>
        </w:rPr>
        <w:t xml:space="preserve">Bastion </w:t>
      </w:r>
      <w:proofErr w:type="spellStart"/>
      <w:r w:rsidRPr="00442103">
        <w:rPr>
          <w:b/>
          <w:sz w:val="28"/>
          <w:szCs w:val="28"/>
        </w:rPr>
        <w:t>Luginsland</w:t>
      </w:r>
      <w:proofErr w:type="spellEnd"/>
    </w:p>
    <w:p w:rsidR="00FC38DC" w:rsidRPr="00442103" w:rsidRDefault="00FC38DC" w:rsidP="00FC38DC">
      <w:pPr>
        <w:jc w:val="both"/>
      </w:pPr>
    </w:p>
    <w:p w:rsidR="00FC38DC" w:rsidRDefault="00BE6CF9" w:rsidP="00FC38DC">
      <w:pPr>
        <w:jc w:val="center"/>
        <w:rPr>
          <w:noProof/>
        </w:rPr>
      </w:pPr>
      <w:r>
        <w:rPr>
          <w:noProof/>
          <w:lang w:val="sk-SK"/>
        </w:rPr>
        <w:drawing>
          <wp:inline distT="0" distB="0" distL="0" distR="0">
            <wp:extent cx="1947545" cy="2541270"/>
            <wp:effectExtent l="0" t="0" r="0" b="0"/>
            <wp:docPr id="174" name="Obrázok 13" descr="03-04-23_hrad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03-04-23_hrad_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7545" cy="2541270"/>
                    </a:xfrm>
                    <a:prstGeom prst="rect">
                      <a:avLst/>
                    </a:prstGeom>
                    <a:noFill/>
                    <a:ln>
                      <a:noFill/>
                    </a:ln>
                  </pic:spPr>
                </pic:pic>
              </a:graphicData>
            </a:graphic>
          </wp:inline>
        </w:drawing>
      </w:r>
    </w:p>
    <w:p w:rsidR="00FC38DC" w:rsidRPr="00442103" w:rsidRDefault="00FC38DC" w:rsidP="00FC38DC">
      <w:pPr>
        <w:jc w:val="both"/>
        <w:rPr>
          <w:sz w:val="28"/>
          <w:szCs w:val="28"/>
        </w:rPr>
      </w:pPr>
      <w:r w:rsidRPr="00442103">
        <w:rPr>
          <w:sz w:val="28"/>
          <w:szCs w:val="28"/>
        </w:rPr>
        <w:lastRenderedPageBreak/>
        <w:t>In 1802 the castle was assigned to the military as barracks. This was the beginning of the end of the castle. The rococo interiors of the castle were adapted in order to house some 1500 soldiers.</w:t>
      </w:r>
    </w:p>
    <w:p w:rsidR="00FC38DC" w:rsidRPr="00442103" w:rsidRDefault="00FC38DC" w:rsidP="00FC38DC">
      <w:pPr>
        <w:jc w:val="both"/>
        <w:rPr>
          <w:sz w:val="28"/>
          <w:szCs w:val="28"/>
        </w:rPr>
      </w:pPr>
      <w:r w:rsidRPr="00442103">
        <w:rPr>
          <w:sz w:val="28"/>
          <w:szCs w:val="28"/>
        </w:rPr>
        <w:t>In 1809 the castle was bombarded by cannons by Napoleon´s troops. On 28 May 1811, the castle caught fire due to carelessness of the soldiers. The fire even spread into parts of the town.</w:t>
      </w:r>
    </w:p>
    <w:p w:rsidR="00FC38DC" w:rsidRPr="00442103" w:rsidRDefault="00FC38DC" w:rsidP="00FC38DC">
      <w:pPr>
        <w:jc w:val="both"/>
        <w:rPr>
          <w:sz w:val="28"/>
          <w:szCs w:val="28"/>
        </w:rPr>
      </w:pPr>
      <w:r w:rsidRPr="00442103">
        <w:rPr>
          <w:sz w:val="28"/>
          <w:szCs w:val="28"/>
        </w:rPr>
        <w:t xml:space="preserve">The castle was in ruins </w:t>
      </w:r>
      <w:r>
        <w:rPr>
          <w:sz w:val="28"/>
          <w:szCs w:val="28"/>
        </w:rPr>
        <w:t xml:space="preserve">from </w:t>
      </w:r>
      <w:r w:rsidRPr="00442103">
        <w:rPr>
          <w:sz w:val="28"/>
          <w:szCs w:val="28"/>
        </w:rPr>
        <w:t>1811 – 1953.</w:t>
      </w:r>
    </w:p>
    <w:p w:rsidR="00FC38DC" w:rsidRPr="00442103" w:rsidRDefault="00FC38DC" w:rsidP="00FC38DC">
      <w:pPr>
        <w:jc w:val="both"/>
        <w:rPr>
          <w:sz w:val="28"/>
          <w:szCs w:val="28"/>
        </w:rPr>
      </w:pPr>
      <w:r w:rsidRPr="00442103">
        <w:rPr>
          <w:sz w:val="28"/>
          <w:szCs w:val="28"/>
        </w:rPr>
        <w:t>Long restoration works began in 1957 after archaeological and architectural research. The restoration was done to the last Baroque state of the main building, but at many places older Gothic and Renaissance preserved were restored as well.</w:t>
      </w:r>
    </w:p>
    <w:p w:rsidR="00FC38DC" w:rsidRPr="00442103" w:rsidRDefault="00FC38DC" w:rsidP="00FC38DC">
      <w:pPr>
        <w:jc w:val="both"/>
        <w:rPr>
          <w:sz w:val="28"/>
          <w:szCs w:val="28"/>
        </w:rPr>
      </w:pPr>
      <w:r w:rsidRPr="00442103">
        <w:rPr>
          <w:sz w:val="28"/>
          <w:szCs w:val="28"/>
        </w:rPr>
        <w:t>The last massive reconstruction started in 2008.</w:t>
      </w:r>
    </w:p>
    <w:p w:rsidR="00FC38DC" w:rsidRPr="00442103" w:rsidRDefault="00FC38DC" w:rsidP="00FC38DC">
      <w:pPr>
        <w:jc w:val="both"/>
      </w:pPr>
    </w:p>
    <w:p w:rsidR="00FC38DC" w:rsidRPr="00442103" w:rsidRDefault="00FC38DC" w:rsidP="00FC38DC">
      <w:pPr>
        <w:jc w:val="both"/>
      </w:pPr>
    </w:p>
    <w:p w:rsidR="00FC38DC" w:rsidRPr="00442103" w:rsidRDefault="00FC38DC" w:rsidP="00FC38DC">
      <w:pPr>
        <w:jc w:val="both"/>
      </w:pPr>
    </w:p>
    <w:p w:rsidR="00FC38DC" w:rsidRPr="00442103" w:rsidRDefault="00BE6CF9" w:rsidP="00FC38DC">
      <w:pPr>
        <w:jc w:val="center"/>
      </w:pPr>
      <w:r>
        <w:rPr>
          <w:noProof/>
          <w:lang w:val="sk-SK"/>
        </w:rPr>
        <w:drawing>
          <wp:inline distT="0" distB="0" distL="0" distR="0">
            <wp:extent cx="3253740" cy="2137410"/>
            <wp:effectExtent l="0" t="0" r="3810" b="0"/>
            <wp:docPr id="176" name="Obrázok 11" descr="http://www.ttstudio.sk/photos/bratislavsky-hrad-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descr="http://www.ttstudio.sk/photos/bratislavsky-hrad-22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3740" cy="2137410"/>
                    </a:xfrm>
                    <a:prstGeom prst="rect">
                      <a:avLst/>
                    </a:prstGeom>
                    <a:noFill/>
                    <a:ln>
                      <a:noFill/>
                    </a:ln>
                  </pic:spPr>
                </pic:pic>
              </a:graphicData>
            </a:graphic>
          </wp:inline>
        </w:drawing>
      </w:r>
    </w:p>
    <w:p w:rsidR="00FC38DC" w:rsidRPr="00442103" w:rsidRDefault="00FC38DC" w:rsidP="00FC38DC">
      <w:pPr>
        <w:jc w:val="both"/>
        <w:rPr>
          <w:sz w:val="28"/>
          <w:szCs w:val="28"/>
        </w:rPr>
      </w:pPr>
      <w:r w:rsidRPr="00442103">
        <w:rPr>
          <w:b/>
          <w:sz w:val="28"/>
          <w:szCs w:val="28"/>
        </w:rPr>
        <w:lastRenderedPageBreak/>
        <w:t>The plan</w:t>
      </w:r>
      <w:r w:rsidRPr="00442103">
        <w:rPr>
          <w:sz w:val="28"/>
          <w:szCs w:val="28"/>
        </w:rPr>
        <w:t xml:space="preserve"> for the further renovation of the castle area contains the following: baroque gardens, orangery, riding-hall and new garages.</w:t>
      </w:r>
    </w:p>
    <w:p w:rsidR="00FC38DC" w:rsidRPr="00442103" w:rsidRDefault="00FC38DC" w:rsidP="00FC38DC">
      <w:pPr>
        <w:jc w:val="both"/>
        <w:rPr>
          <w:sz w:val="28"/>
          <w:szCs w:val="28"/>
        </w:rPr>
      </w:pPr>
    </w:p>
    <w:p w:rsidR="00FC38DC" w:rsidRPr="00442103" w:rsidRDefault="00FC38DC" w:rsidP="00FC38DC">
      <w:pPr>
        <w:jc w:val="both"/>
      </w:pPr>
    </w:p>
    <w:p w:rsidR="00FC38DC" w:rsidRPr="00442103" w:rsidRDefault="00FC38DC" w:rsidP="00FC38DC">
      <w:pPr>
        <w:jc w:val="both"/>
      </w:pPr>
    </w:p>
    <w:p w:rsidR="00FC38DC" w:rsidRPr="00442103" w:rsidRDefault="00BE6CF9" w:rsidP="00FC38DC">
      <w:pPr>
        <w:jc w:val="center"/>
      </w:pPr>
      <w:r>
        <w:rPr>
          <w:noProof/>
          <w:lang w:val="sk-SK"/>
        </w:rPr>
        <w:drawing>
          <wp:inline distT="0" distB="0" distL="0" distR="0">
            <wp:extent cx="3348990" cy="3978275"/>
            <wp:effectExtent l="0" t="0" r="3810" b="3175"/>
            <wp:docPr id="181" name="Obrázok 8" descr="http://www.bratislava-hrad.sk/images/rekonstrukcia-hrad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http://www.bratislava-hrad.sk/images/rekonstrukcia-hradu-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8990" cy="3978275"/>
                    </a:xfrm>
                    <a:prstGeom prst="rect">
                      <a:avLst/>
                    </a:prstGeom>
                    <a:noFill/>
                    <a:ln>
                      <a:noFill/>
                    </a:ln>
                  </pic:spPr>
                </pic:pic>
              </a:graphicData>
            </a:graphic>
          </wp:inline>
        </w:drawing>
      </w:r>
    </w:p>
    <w:p w:rsidR="00BE6CF9" w:rsidRDefault="00BE6CF9" w:rsidP="00FC38DC">
      <w:pPr>
        <w:jc w:val="center"/>
        <w:outlineLvl w:val="0"/>
        <w:rPr>
          <w:b/>
          <w:sz w:val="28"/>
          <w:szCs w:val="28"/>
        </w:rPr>
      </w:pPr>
    </w:p>
    <w:p w:rsidR="00BE6CF9" w:rsidRDefault="00BE6CF9" w:rsidP="00FC38DC">
      <w:pPr>
        <w:jc w:val="center"/>
        <w:outlineLvl w:val="0"/>
        <w:rPr>
          <w:b/>
          <w:sz w:val="28"/>
          <w:szCs w:val="28"/>
        </w:rPr>
      </w:pPr>
    </w:p>
    <w:p w:rsidR="00FC38DC" w:rsidRPr="00442103" w:rsidRDefault="00FC38DC" w:rsidP="00FC38DC">
      <w:pPr>
        <w:jc w:val="center"/>
        <w:outlineLvl w:val="0"/>
        <w:rPr>
          <w:b/>
          <w:sz w:val="28"/>
          <w:szCs w:val="28"/>
        </w:rPr>
      </w:pPr>
      <w:r w:rsidRPr="00442103">
        <w:rPr>
          <w:b/>
          <w:sz w:val="28"/>
          <w:szCs w:val="28"/>
        </w:rPr>
        <w:lastRenderedPageBreak/>
        <w:t>The model of the castle hill</w:t>
      </w:r>
    </w:p>
    <w:p w:rsidR="00FC38DC" w:rsidRPr="00442103" w:rsidRDefault="00FC38DC" w:rsidP="00FC38DC">
      <w:pPr>
        <w:jc w:val="center"/>
        <w:rPr>
          <w:b/>
          <w:sz w:val="28"/>
          <w:szCs w:val="28"/>
        </w:rPr>
      </w:pPr>
    </w:p>
    <w:p w:rsidR="00FC38DC" w:rsidRPr="00442103" w:rsidRDefault="00FC38DC" w:rsidP="00FC38DC">
      <w:pPr>
        <w:jc w:val="center"/>
        <w:rPr>
          <w:b/>
          <w:sz w:val="28"/>
          <w:szCs w:val="28"/>
        </w:rPr>
      </w:pPr>
    </w:p>
    <w:p w:rsidR="00FC38DC" w:rsidRPr="00442103" w:rsidRDefault="00FC38DC" w:rsidP="00FC38DC">
      <w:pPr>
        <w:jc w:val="both"/>
      </w:pPr>
    </w:p>
    <w:p w:rsidR="00FC38DC" w:rsidRPr="00442103" w:rsidRDefault="00BE6CF9" w:rsidP="00FC38DC">
      <w:pPr>
        <w:jc w:val="both"/>
      </w:pPr>
      <w:r>
        <w:rPr>
          <w:noProof/>
          <w:lang w:val="sk-SK"/>
        </w:rPr>
        <w:drawing>
          <wp:inline distT="0" distB="0" distL="0" distR="0">
            <wp:extent cx="4572000" cy="2363470"/>
            <wp:effectExtent l="0" t="0" r="0" b="0"/>
            <wp:docPr id="183" name="Obrázok 38" descr="http://img.cas.sk/img/4/galleryBig/1958616_bratislavsky-hrad-oprava-rekonstrukcia.jpg?time=1390300770&amp;hash=86e1bfa27792f7e72a4600e624cc5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descr="http://img.cas.sk/img/4/galleryBig/1958616_bratislavsky-hrad-oprava-rekonstrukcia.jpg?time=1390300770&amp;hash=86e1bfa27792f7e72a4600e624cc52b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363470"/>
                    </a:xfrm>
                    <a:prstGeom prst="rect">
                      <a:avLst/>
                    </a:prstGeom>
                    <a:noFill/>
                    <a:ln>
                      <a:noFill/>
                    </a:ln>
                  </pic:spPr>
                </pic:pic>
              </a:graphicData>
            </a:graphic>
          </wp:inline>
        </w:drawing>
      </w:r>
    </w:p>
    <w:p w:rsidR="00FC38DC" w:rsidRPr="00442103" w:rsidRDefault="00FC38DC" w:rsidP="00FC38DC">
      <w:pPr>
        <w:jc w:val="both"/>
      </w:pPr>
    </w:p>
    <w:p w:rsidR="00FC38DC" w:rsidRPr="00442103" w:rsidRDefault="00FC38DC" w:rsidP="00FC38DC">
      <w:pPr>
        <w:jc w:val="both"/>
      </w:pPr>
    </w:p>
    <w:p w:rsidR="00FC38DC" w:rsidRPr="00442103" w:rsidRDefault="00FC38DC" w:rsidP="00FC38DC">
      <w:pPr>
        <w:jc w:val="both"/>
        <w:outlineLvl w:val="0"/>
        <w:rPr>
          <w:b/>
          <w:sz w:val="28"/>
          <w:szCs w:val="28"/>
        </w:rPr>
      </w:pPr>
      <w:r w:rsidRPr="00442103">
        <w:rPr>
          <w:b/>
          <w:sz w:val="28"/>
          <w:szCs w:val="28"/>
        </w:rPr>
        <w:t>The resources</w:t>
      </w:r>
    </w:p>
    <w:p w:rsidR="00FC38DC" w:rsidRPr="00442103" w:rsidRDefault="00303C3C" w:rsidP="00FC38DC">
      <w:pPr>
        <w:jc w:val="both"/>
      </w:pPr>
      <w:hyperlink r:id="rId40" w:anchor="q=Karl+Hugo+Frech" w:history="1">
        <w:r w:rsidR="00FC38DC" w:rsidRPr="00442103">
          <w:rPr>
            <w:rStyle w:val="Hypertextovprepojenie"/>
            <w:color w:val="auto"/>
            <w:u w:val="none"/>
          </w:rPr>
          <w:t>https://www.google.sk/#q=Karl+Hugo+Frech</w:t>
        </w:r>
      </w:hyperlink>
    </w:p>
    <w:p w:rsidR="00FC38DC" w:rsidRPr="00442103" w:rsidRDefault="00303C3C" w:rsidP="00FC38DC">
      <w:pPr>
        <w:jc w:val="both"/>
      </w:pPr>
      <w:hyperlink r:id="rId41" w:history="1">
        <w:r w:rsidR="00FC38DC" w:rsidRPr="00442103">
          <w:rPr>
            <w:rStyle w:val="Hypertextovprepojenie"/>
            <w:color w:val="auto"/>
            <w:u w:val="none"/>
          </w:rPr>
          <w:t>http://en.wikipedia.org/wiki/Bratislava_Fortifications</w:t>
        </w:r>
      </w:hyperlink>
    </w:p>
    <w:p w:rsidR="00FC38DC" w:rsidRPr="00442103" w:rsidRDefault="00FC38DC" w:rsidP="00FC38DC">
      <w:pPr>
        <w:jc w:val="both"/>
      </w:pPr>
      <w:r w:rsidRPr="00442103">
        <w:t>https://www.google.sk/#q=bratislava+city+walls</w:t>
      </w:r>
    </w:p>
    <w:p w:rsidR="00FC38DC" w:rsidRPr="00442103" w:rsidRDefault="00303C3C" w:rsidP="00FC38DC">
      <w:hyperlink r:id="rId42" w:history="1">
        <w:r w:rsidR="00FC38DC" w:rsidRPr="00442103">
          <w:rPr>
            <w:rStyle w:val="Hypertextovprepojenie"/>
            <w:color w:val="auto"/>
            <w:u w:val="none"/>
          </w:rPr>
          <w:t>http://sk.wikipedia.org/wiki/sk:Bratislavsk%C3%BD%20hrad?uselang=en</w:t>
        </w:r>
      </w:hyperlink>
    </w:p>
    <w:p w:rsidR="00FC38DC" w:rsidRPr="00442103" w:rsidRDefault="00303C3C" w:rsidP="00FC38DC">
      <w:hyperlink r:id="rId43" w:history="1">
        <w:r w:rsidR="00FC38DC" w:rsidRPr="00442103">
          <w:rPr>
            <w:rStyle w:val="Hypertextovprepojenie"/>
            <w:color w:val="auto"/>
            <w:u w:val="none"/>
          </w:rPr>
          <w:t>http://sk.wikipedia.org/wiki/sk:Bratislavsk%C3%BD%20hrad?uselang=en</w:t>
        </w:r>
      </w:hyperlink>
    </w:p>
    <w:p w:rsidR="00FC38DC" w:rsidRPr="00442103" w:rsidRDefault="00303C3C" w:rsidP="00FC38DC">
      <w:hyperlink r:id="rId44" w:history="1">
        <w:r w:rsidR="00FC38DC" w:rsidRPr="00442103">
          <w:rPr>
            <w:rStyle w:val="Hypertextovprepojenie"/>
            <w:color w:val="auto"/>
            <w:u w:val="none"/>
          </w:rPr>
          <w:t>http://en.wikipedia.org/wiki/Bratislava_Castle</w:t>
        </w:r>
      </w:hyperlink>
    </w:p>
    <w:p w:rsidR="00FC38DC" w:rsidRDefault="00303C3C" w:rsidP="00FC38DC">
      <w:hyperlink r:id="rId45" w:anchor="q=Bratislavsk%C3%BD%20hrad" w:history="1">
        <w:r w:rsidR="00FC38DC" w:rsidRPr="00492A78">
          <w:rPr>
            <w:rStyle w:val="Hypertextovprepojenie"/>
          </w:rPr>
          <w:t>https://www.google.sk/#q=Bratislavsk%C3%BD%20hrad</w:t>
        </w:r>
      </w:hyperlink>
    </w:p>
    <w:p w:rsidR="00FC38DC" w:rsidRPr="00442103" w:rsidRDefault="00FC38DC" w:rsidP="00FC38DC">
      <w:proofErr w:type="spellStart"/>
      <w:r>
        <w:t>Bratislavské</w:t>
      </w:r>
      <w:proofErr w:type="spellEnd"/>
      <w:r>
        <w:t xml:space="preserve"> </w:t>
      </w:r>
      <w:proofErr w:type="spellStart"/>
      <w:r>
        <w:t>noviny</w:t>
      </w:r>
      <w:proofErr w:type="spellEnd"/>
    </w:p>
    <w:p w:rsidR="00FC38DC" w:rsidRDefault="00FC38DC" w:rsidP="00FC38DC">
      <w:pPr>
        <w:jc w:val="both"/>
        <w:rPr>
          <w:b/>
          <w:sz w:val="28"/>
          <w:szCs w:val="28"/>
        </w:rPr>
      </w:pPr>
    </w:p>
    <w:p w:rsidR="005A6823" w:rsidRPr="00442103" w:rsidRDefault="005A6823" w:rsidP="00FC38DC">
      <w:pPr>
        <w:rPr>
          <w:sz w:val="28"/>
          <w:szCs w:val="28"/>
        </w:rPr>
      </w:pPr>
      <w:r w:rsidRPr="00442103">
        <w:rPr>
          <w:sz w:val="28"/>
          <w:szCs w:val="28"/>
        </w:rPr>
        <w:lastRenderedPageBreak/>
        <w:t xml:space="preserve">Program </w:t>
      </w:r>
      <w:proofErr w:type="spellStart"/>
      <w:r w:rsidRPr="00442103">
        <w:rPr>
          <w:sz w:val="28"/>
          <w:szCs w:val="28"/>
        </w:rPr>
        <w:t>celoživotného</w:t>
      </w:r>
      <w:proofErr w:type="spellEnd"/>
      <w:r w:rsidRPr="00442103">
        <w:rPr>
          <w:sz w:val="28"/>
          <w:szCs w:val="28"/>
        </w:rPr>
        <w:t xml:space="preserve"> </w:t>
      </w:r>
      <w:proofErr w:type="spellStart"/>
      <w:r w:rsidRPr="00442103">
        <w:rPr>
          <w:sz w:val="28"/>
          <w:szCs w:val="28"/>
        </w:rPr>
        <w:t>vzdelávania</w:t>
      </w:r>
      <w:proofErr w:type="spellEnd"/>
      <w:r w:rsidRPr="00442103">
        <w:rPr>
          <w:sz w:val="28"/>
          <w:szCs w:val="28"/>
        </w:rPr>
        <w:t xml:space="preserve"> </w:t>
      </w:r>
      <w:proofErr w:type="spellStart"/>
      <w:r w:rsidRPr="00442103">
        <w:rPr>
          <w:sz w:val="28"/>
          <w:szCs w:val="28"/>
        </w:rPr>
        <w:t>poskytuje</w:t>
      </w:r>
      <w:proofErr w:type="spellEnd"/>
      <w:r w:rsidRPr="00442103">
        <w:rPr>
          <w:sz w:val="28"/>
          <w:szCs w:val="28"/>
        </w:rPr>
        <w:t xml:space="preserve"> </w:t>
      </w:r>
      <w:proofErr w:type="spellStart"/>
      <w:r w:rsidRPr="00442103">
        <w:rPr>
          <w:sz w:val="28"/>
          <w:szCs w:val="28"/>
        </w:rPr>
        <w:t>podporu</w:t>
      </w:r>
      <w:proofErr w:type="spellEnd"/>
      <w:r w:rsidRPr="00442103">
        <w:rPr>
          <w:sz w:val="28"/>
          <w:szCs w:val="28"/>
        </w:rPr>
        <w:t xml:space="preserve"> </w:t>
      </w:r>
      <w:proofErr w:type="spellStart"/>
      <w:r w:rsidRPr="00442103">
        <w:rPr>
          <w:sz w:val="28"/>
          <w:szCs w:val="28"/>
        </w:rPr>
        <w:t>projektu</w:t>
      </w:r>
      <w:proofErr w:type="spellEnd"/>
      <w:r w:rsidRPr="00442103">
        <w:rPr>
          <w:sz w:val="28"/>
          <w:szCs w:val="28"/>
        </w:rPr>
        <w:t xml:space="preserve">: </w:t>
      </w:r>
    </w:p>
    <w:p w:rsidR="005A6823" w:rsidRPr="00442103" w:rsidRDefault="005A6823" w:rsidP="00BA3799">
      <w:pPr>
        <w:rPr>
          <w:sz w:val="28"/>
          <w:szCs w:val="28"/>
        </w:rPr>
      </w:pPr>
      <w:r w:rsidRPr="00442103">
        <w:rPr>
          <w:sz w:val="28"/>
          <w:szCs w:val="28"/>
        </w:rPr>
        <w:t xml:space="preserve">„The Castles on the </w:t>
      </w:r>
      <w:smartTag w:uri="urn:schemas-microsoft-com:office:smarttags" w:element="place">
        <w:r w:rsidRPr="00442103">
          <w:rPr>
            <w:sz w:val="28"/>
            <w:szCs w:val="28"/>
          </w:rPr>
          <w:t>Danube</w:t>
        </w:r>
      </w:smartTag>
      <w:r w:rsidRPr="00442103">
        <w:rPr>
          <w:sz w:val="28"/>
          <w:szCs w:val="28"/>
        </w:rPr>
        <w:t xml:space="preserve"> – Our Linking Heritage. “</w:t>
      </w:r>
    </w:p>
    <w:p w:rsidR="005A6823" w:rsidRPr="00442103" w:rsidRDefault="005A6823" w:rsidP="00BA3799">
      <w:pPr>
        <w:rPr>
          <w:sz w:val="28"/>
          <w:szCs w:val="28"/>
        </w:rPr>
      </w:pPr>
      <w:proofErr w:type="spellStart"/>
      <w:r w:rsidRPr="00442103">
        <w:rPr>
          <w:sz w:val="28"/>
          <w:szCs w:val="28"/>
        </w:rPr>
        <w:t>Za</w:t>
      </w:r>
      <w:proofErr w:type="spellEnd"/>
      <w:r w:rsidRPr="00442103">
        <w:rPr>
          <w:sz w:val="28"/>
          <w:szCs w:val="28"/>
        </w:rPr>
        <w:t xml:space="preserve"> </w:t>
      </w:r>
      <w:proofErr w:type="spellStart"/>
      <w:r w:rsidRPr="00442103">
        <w:rPr>
          <w:sz w:val="28"/>
          <w:szCs w:val="28"/>
        </w:rPr>
        <w:t>obsah</w:t>
      </w:r>
      <w:proofErr w:type="spellEnd"/>
      <w:r w:rsidRPr="00442103">
        <w:rPr>
          <w:sz w:val="28"/>
          <w:szCs w:val="28"/>
        </w:rPr>
        <w:t xml:space="preserve"> </w:t>
      </w:r>
      <w:proofErr w:type="spellStart"/>
      <w:r w:rsidRPr="00442103">
        <w:rPr>
          <w:sz w:val="28"/>
          <w:szCs w:val="28"/>
        </w:rPr>
        <w:t>produktov</w:t>
      </w:r>
      <w:proofErr w:type="spellEnd"/>
      <w:r w:rsidRPr="00442103">
        <w:rPr>
          <w:sz w:val="28"/>
          <w:szCs w:val="28"/>
        </w:rPr>
        <w:t xml:space="preserve"> </w:t>
      </w:r>
      <w:proofErr w:type="spellStart"/>
      <w:r w:rsidRPr="00442103">
        <w:rPr>
          <w:sz w:val="28"/>
          <w:szCs w:val="28"/>
        </w:rPr>
        <w:t>zodpovedajú</w:t>
      </w:r>
      <w:proofErr w:type="spellEnd"/>
      <w:r w:rsidRPr="00442103">
        <w:rPr>
          <w:sz w:val="28"/>
          <w:szCs w:val="28"/>
        </w:rPr>
        <w:t xml:space="preserve"> </w:t>
      </w:r>
      <w:proofErr w:type="spellStart"/>
      <w:r w:rsidRPr="00442103">
        <w:rPr>
          <w:sz w:val="28"/>
          <w:szCs w:val="28"/>
        </w:rPr>
        <w:t>výlučne</w:t>
      </w:r>
      <w:proofErr w:type="spellEnd"/>
      <w:r w:rsidRPr="00442103">
        <w:rPr>
          <w:sz w:val="28"/>
          <w:szCs w:val="28"/>
        </w:rPr>
        <w:t xml:space="preserve"> </w:t>
      </w:r>
      <w:proofErr w:type="spellStart"/>
      <w:r w:rsidRPr="00442103">
        <w:rPr>
          <w:sz w:val="28"/>
          <w:szCs w:val="28"/>
        </w:rPr>
        <w:t>študenti</w:t>
      </w:r>
      <w:proofErr w:type="spellEnd"/>
      <w:r w:rsidRPr="00442103">
        <w:rPr>
          <w:sz w:val="28"/>
          <w:szCs w:val="28"/>
        </w:rPr>
        <w:t xml:space="preserve"> </w:t>
      </w:r>
      <w:proofErr w:type="spellStart"/>
      <w:r w:rsidRPr="00442103">
        <w:rPr>
          <w:sz w:val="28"/>
          <w:szCs w:val="28"/>
        </w:rPr>
        <w:t>Gymnázia</w:t>
      </w:r>
      <w:proofErr w:type="spellEnd"/>
      <w:r w:rsidRPr="00442103">
        <w:rPr>
          <w:sz w:val="28"/>
          <w:szCs w:val="28"/>
        </w:rPr>
        <w:t xml:space="preserve"> </w:t>
      </w:r>
      <w:proofErr w:type="spellStart"/>
      <w:r w:rsidRPr="00442103">
        <w:rPr>
          <w:sz w:val="28"/>
          <w:szCs w:val="28"/>
        </w:rPr>
        <w:t>Ivana</w:t>
      </w:r>
      <w:proofErr w:type="spellEnd"/>
      <w:r w:rsidRPr="00442103">
        <w:rPr>
          <w:sz w:val="28"/>
          <w:szCs w:val="28"/>
        </w:rPr>
        <w:t xml:space="preserve"> </w:t>
      </w:r>
      <w:proofErr w:type="spellStart"/>
      <w:r w:rsidRPr="00442103">
        <w:rPr>
          <w:sz w:val="28"/>
          <w:szCs w:val="28"/>
        </w:rPr>
        <w:t>Horvátha</w:t>
      </w:r>
      <w:proofErr w:type="spellEnd"/>
      <w:r>
        <w:rPr>
          <w:sz w:val="28"/>
          <w:szCs w:val="28"/>
        </w:rPr>
        <w:t xml:space="preserve"> (2.C)</w:t>
      </w:r>
      <w:r w:rsidRPr="00442103">
        <w:rPr>
          <w:sz w:val="28"/>
          <w:szCs w:val="28"/>
        </w:rPr>
        <w:t xml:space="preserve">.  </w:t>
      </w:r>
    </w:p>
    <w:p w:rsidR="005A6823" w:rsidRPr="00442103" w:rsidRDefault="005A6823" w:rsidP="00BA3799">
      <w:pPr>
        <w:jc w:val="both"/>
        <w:rPr>
          <w:sz w:val="28"/>
          <w:szCs w:val="28"/>
        </w:rPr>
      </w:pPr>
      <w:r w:rsidRPr="00442103">
        <w:rPr>
          <w:sz w:val="28"/>
          <w:szCs w:val="28"/>
        </w:rPr>
        <w:br/>
      </w:r>
      <w:proofErr w:type="spellStart"/>
      <w:r w:rsidRPr="00442103">
        <w:rPr>
          <w:sz w:val="28"/>
          <w:szCs w:val="28"/>
        </w:rPr>
        <w:t>Európska</w:t>
      </w:r>
      <w:proofErr w:type="spellEnd"/>
      <w:r w:rsidRPr="00442103">
        <w:rPr>
          <w:sz w:val="28"/>
          <w:szCs w:val="28"/>
        </w:rPr>
        <w:t xml:space="preserve"> </w:t>
      </w:r>
      <w:proofErr w:type="spellStart"/>
      <w:r w:rsidRPr="00442103">
        <w:rPr>
          <w:sz w:val="28"/>
          <w:szCs w:val="28"/>
        </w:rPr>
        <w:t>komisia</w:t>
      </w:r>
      <w:proofErr w:type="spellEnd"/>
      <w:r w:rsidRPr="00442103">
        <w:rPr>
          <w:sz w:val="28"/>
          <w:szCs w:val="28"/>
        </w:rPr>
        <w:t xml:space="preserve"> a </w:t>
      </w:r>
      <w:proofErr w:type="spellStart"/>
      <w:r w:rsidRPr="00442103">
        <w:rPr>
          <w:sz w:val="28"/>
          <w:szCs w:val="28"/>
        </w:rPr>
        <w:t>ani</w:t>
      </w:r>
      <w:proofErr w:type="spellEnd"/>
      <w:r w:rsidRPr="00442103">
        <w:rPr>
          <w:sz w:val="28"/>
          <w:szCs w:val="28"/>
        </w:rPr>
        <w:t xml:space="preserve"> </w:t>
      </w:r>
      <w:proofErr w:type="spellStart"/>
      <w:r w:rsidRPr="00442103">
        <w:rPr>
          <w:sz w:val="28"/>
          <w:szCs w:val="28"/>
        </w:rPr>
        <w:t>Národná</w:t>
      </w:r>
      <w:proofErr w:type="spellEnd"/>
      <w:r w:rsidRPr="00442103">
        <w:rPr>
          <w:sz w:val="28"/>
          <w:szCs w:val="28"/>
        </w:rPr>
        <w:t xml:space="preserve"> </w:t>
      </w:r>
      <w:proofErr w:type="spellStart"/>
      <w:r w:rsidRPr="00442103">
        <w:rPr>
          <w:sz w:val="28"/>
          <w:szCs w:val="28"/>
        </w:rPr>
        <w:t>agentúra</w:t>
      </w:r>
      <w:proofErr w:type="spellEnd"/>
      <w:r w:rsidRPr="00442103">
        <w:rPr>
          <w:sz w:val="28"/>
          <w:szCs w:val="28"/>
        </w:rPr>
        <w:t xml:space="preserve"> </w:t>
      </w:r>
      <w:proofErr w:type="spellStart"/>
      <w:r w:rsidRPr="00442103">
        <w:rPr>
          <w:sz w:val="28"/>
          <w:szCs w:val="28"/>
        </w:rPr>
        <w:t>nenesú</w:t>
      </w:r>
      <w:proofErr w:type="spellEnd"/>
      <w:r w:rsidRPr="00442103">
        <w:rPr>
          <w:sz w:val="28"/>
          <w:szCs w:val="28"/>
        </w:rPr>
        <w:t xml:space="preserve"> </w:t>
      </w:r>
      <w:proofErr w:type="spellStart"/>
      <w:r w:rsidRPr="00442103">
        <w:rPr>
          <w:sz w:val="28"/>
          <w:szCs w:val="28"/>
        </w:rPr>
        <w:t>zodpovednosť</w:t>
      </w:r>
      <w:proofErr w:type="spellEnd"/>
      <w:r w:rsidRPr="00442103">
        <w:rPr>
          <w:sz w:val="28"/>
          <w:szCs w:val="28"/>
        </w:rPr>
        <w:t xml:space="preserve"> </w:t>
      </w:r>
      <w:proofErr w:type="spellStart"/>
      <w:r w:rsidRPr="00442103">
        <w:rPr>
          <w:sz w:val="28"/>
          <w:szCs w:val="28"/>
        </w:rPr>
        <w:t>za</w:t>
      </w:r>
      <w:proofErr w:type="spellEnd"/>
      <w:r w:rsidRPr="00442103">
        <w:rPr>
          <w:sz w:val="28"/>
          <w:szCs w:val="28"/>
        </w:rPr>
        <w:t xml:space="preserve"> </w:t>
      </w:r>
      <w:proofErr w:type="spellStart"/>
      <w:r w:rsidRPr="00442103">
        <w:rPr>
          <w:sz w:val="28"/>
          <w:szCs w:val="28"/>
        </w:rPr>
        <w:t>použitie</w:t>
      </w:r>
      <w:proofErr w:type="spellEnd"/>
      <w:r w:rsidRPr="00442103">
        <w:rPr>
          <w:sz w:val="28"/>
          <w:szCs w:val="28"/>
        </w:rPr>
        <w:t xml:space="preserve"> </w:t>
      </w:r>
      <w:proofErr w:type="spellStart"/>
      <w:r w:rsidRPr="00442103">
        <w:rPr>
          <w:sz w:val="28"/>
          <w:szCs w:val="28"/>
        </w:rPr>
        <w:t>týchto</w:t>
      </w:r>
      <w:proofErr w:type="spellEnd"/>
      <w:r w:rsidRPr="00442103">
        <w:rPr>
          <w:sz w:val="28"/>
          <w:szCs w:val="28"/>
        </w:rPr>
        <w:t xml:space="preserve"> </w:t>
      </w:r>
      <w:proofErr w:type="spellStart"/>
      <w:r w:rsidRPr="00442103">
        <w:rPr>
          <w:sz w:val="28"/>
          <w:szCs w:val="28"/>
        </w:rPr>
        <w:t>informácií</w:t>
      </w:r>
      <w:proofErr w:type="spellEnd"/>
      <w:r w:rsidRPr="00442103">
        <w:rPr>
          <w:sz w:val="28"/>
          <w:szCs w:val="28"/>
        </w:rPr>
        <w:t xml:space="preserve">. </w:t>
      </w:r>
    </w:p>
    <w:p w:rsidR="005A6823" w:rsidRPr="00442103" w:rsidRDefault="005A6823" w:rsidP="00BA3799">
      <w:pPr>
        <w:jc w:val="both"/>
      </w:pPr>
    </w:p>
    <w:p w:rsidR="005A6823" w:rsidRPr="00442103" w:rsidRDefault="005A6823" w:rsidP="00BA3799">
      <w:pPr>
        <w:jc w:val="both"/>
      </w:pPr>
    </w:p>
    <w:p w:rsidR="005A6823" w:rsidRPr="00442103" w:rsidRDefault="005A6823" w:rsidP="00BA3799">
      <w:pPr>
        <w:jc w:val="both"/>
      </w:pPr>
    </w:p>
    <w:p w:rsidR="005A6823" w:rsidRPr="00442103" w:rsidRDefault="00BE6CF9" w:rsidP="00BA3799">
      <w:pPr>
        <w:jc w:val="both"/>
      </w:pPr>
      <w:r>
        <w:rPr>
          <w:noProof/>
          <w:lang w:val="sk-SK"/>
        </w:rPr>
        <w:drawing>
          <wp:inline distT="0" distB="0" distL="0" distR="0">
            <wp:extent cx="4061460" cy="3040380"/>
            <wp:effectExtent l="0" t="0" r="0" b="7620"/>
            <wp:docPr id="5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1460" cy="3040380"/>
                    </a:xfrm>
                    <a:prstGeom prst="rect">
                      <a:avLst/>
                    </a:prstGeom>
                    <a:noFill/>
                    <a:ln>
                      <a:noFill/>
                    </a:ln>
                  </pic:spPr>
                </pic:pic>
              </a:graphicData>
            </a:graphic>
          </wp:inline>
        </w:drawing>
      </w:r>
    </w:p>
    <w:p w:rsidR="005A6823" w:rsidRPr="00442103" w:rsidRDefault="005A6823" w:rsidP="00FC38DC">
      <w:pPr>
        <w:pStyle w:val="Normlnywebov"/>
        <w:rPr>
          <w:sz w:val="28"/>
          <w:szCs w:val="28"/>
          <w:lang w:val="en-US"/>
        </w:rPr>
      </w:pPr>
    </w:p>
    <w:sectPr w:rsidR="005A6823" w:rsidRPr="00442103" w:rsidSect="00267E89">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823" w:rsidRDefault="005A6823" w:rsidP="00C27219">
      <w:r>
        <w:separator/>
      </w:r>
    </w:p>
  </w:endnote>
  <w:endnote w:type="continuationSeparator" w:id="0">
    <w:p w:rsidR="005A6823" w:rsidRDefault="005A6823" w:rsidP="00C27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MS UI Gothic">
    <w:altName w:val="Arial Unicode MS"/>
    <w:panose1 w:val="020B0600070205080204"/>
    <w:charset w:val="80"/>
    <w:family w:val="swiss"/>
    <w:pitch w:val="variable"/>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823" w:rsidRDefault="005A6823" w:rsidP="00C27219">
      <w:r>
        <w:separator/>
      </w:r>
    </w:p>
  </w:footnote>
  <w:footnote w:type="continuationSeparator" w:id="0">
    <w:p w:rsidR="005A6823" w:rsidRDefault="005A6823" w:rsidP="00C272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readOnly" w:formatting="1" w:enforcement="1" w:cryptProviderType="rsaFull" w:cryptAlgorithmClass="hash" w:cryptAlgorithmType="typeAny" w:cryptAlgorithmSid="4" w:cryptSpinCount="100000" w:hash="eu9m50AQ2lRgiZWIlrZgo2PwKJ4=" w:salt="9BSfxR7Zw4/4sNia++2iJg=="/>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500"/>
    <w:rsid w:val="00043C9E"/>
    <w:rsid w:val="000468ED"/>
    <w:rsid w:val="00066ADE"/>
    <w:rsid w:val="000B27C9"/>
    <w:rsid w:val="00116467"/>
    <w:rsid w:val="00157CC2"/>
    <w:rsid w:val="00217DAD"/>
    <w:rsid w:val="00254E6E"/>
    <w:rsid w:val="00267E89"/>
    <w:rsid w:val="002E2BE7"/>
    <w:rsid w:val="00303C3C"/>
    <w:rsid w:val="0031385D"/>
    <w:rsid w:val="00313FE4"/>
    <w:rsid w:val="00393429"/>
    <w:rsid w:val="00406D71"/>
    <w:rsid w:val="00442103"/>
    <w:rsid w:val="00460FF8"/>
    <w:rsid w:val="004632CD"/>
    <w:rsid w:val="00474850"/>
    <w:rsid w:val="00483E0C"/>
    <w:rsid w:val="00492A78"/>
    <w:rsid w:val="004C7988"/>
    <w:rsid w:val="004E1B6E"/>
    <w:rsid w:val="004F394A"/>
    <w:rsid w:val="005064DA"/>
    <w:rsid w:val="00557AB1"/>
    <w:rsid w:val="005A6823"/>
    <w:rsid w:val="005D3FC0"/>
    <w:rsid w:val="005D7B9E"/>
    <w:rsid w:val="0061184C"/>
    <w:rsid w:val="006352A3"/>
    <w:rsid w:val="006A58AC"/>
    <w:rsid w:val="006B3EBF"/>
    <w:rsid w:val="00703E94"/>
    <w:rsid w:val="00774CC2"/>
    <w:rsid w:val="00782E0A"/>
    <w:rsid w:val="00793AA4"/>
    <w:rsid w:val="007A73D2"/>
    <w:rsid w:val="007B39A8"/>
    <w:rsid w:val="007D51C8"/>
    <w:rsid w:val="007E3557"/>
    <w:rsid w:val="007F30C1"/>
    <w:rsid w:val="008046D8"/>
    <w:rsid w:val="00873E58"/>
    <w:rsid w:val="008E092A"/>
    <w:rsid w:val="008E6DB9"/>
    <w:rsid w:val="00947565"/>
    <w:rsid w:val="009925EF"/>
    <w:rsid w:val="009942B6"/>
    <w:rsid w:val="009C319A"/>
    <w:rsid w:val="009C7A0F"/>
    <w:rsid w:val="00A11A61"/>
    <w:rsid w:val="00BA3799"/>
    <w:rsid w:val="00BA38C4"/>
    <w:rsid w:val="00BA7217"/>
    <w:rsid w:val="00BE6CF9"/>
    <w:rsid w:val="00C27219"/>
    <w:rsid w:val="00C91500"/>
    <w:rsid w:val="00C97D7E"/>
    <w:rsid w:val="00CD54C9"/>
    <w:rsid w:val="00CF5F4F"/>
    <w:rsid w:val="00D04B73"/>
    <w:rsid w:val="00D24C50"/>
    <w:rsid w:val="00D34AEE"/>
    <w:rsid w:val="00D8046F"/>
    <w:rsid w:val="00DC74FE"/>
    <w:rsid w:val="00E012D9"/>
    <w:rsid w:val="00E211EB"/>
    <w:rsid w:val="00E42ECA"/>
    <w:rsid w:val="00EA6391"/>
    <w:rsid w:val="00EE75FA"/>
    <w:rsid w:val="00F464CC"/>
    <w:rsid w:val="00F6031C"/>
    <w:rsid w:val="00F65A52"/>
    <w:rsid w:val="00FC38D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67E89"/>
    <w:rPr>
      <w:rFonts w:eastAsia="Times New Roman"/>
      <w:sz w:val="24"/>
      <w:szCs w:val="24"/>
      <w:lang w:val="en-US"/>
    </w:rPr>
  </w:style>
  <w:style w:type="paragraph" w:styleId="Nadpis3">
    <w:name w:val="heading 3"/>
    <w:basedOn w:val="Normlny"/>
    <w:link w:val="Nadpis3Char"/>
    <w:uiPriority w:val="99"/>
    <w:qFormat/>
    <w:rsid w:val="00F464CC"/>
    <w:pPr>
      <w:spacing w:before="100" w:beforeAutospacing="1" w:after="100" w:afterAutospacing="1"/>
      <w:outlineLvl w:val="2"/>
    </w:pPr>
    <w:rPr>
      <w:b/>
      <w:bCs/>
      <w:sz w:val="27"/>
      <w:szCs w:val="27"/>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uiPriority w:val="99"/>
    <w:locked/>
    <w:rsid w:val="00F464CC"/>
    <w:rPr>
      <w:rFonts w:eastAsia="Times New Roman"/>
      <w:b/>
      <w:sz w:val="27"/>
      <w:lang w:eastAsia="sk-SK"/>
    </w:rPr>
  </w:style>
  <w:style w:type="character" w:styleId="Hypertextovprepojenie">
    <w:name w:val="Hyperlink"/>
    <w:basedOn w:val="Predvolenpsmoodseku"/>
    <w:uiPriority w:val="99"/>
    <w:rsid w:val="00267E89"/>
    <w:rPr>
      <w:rFonts w:cs="Times New Roman"/>
      <w:color w:val="0000FF"/>
      <w:u w:val="single"/>
    </w:rPr>
  </w:style>
  <w:style w:type="paragraph" w:styleId="Normlnywebov">
    <w:name w:val="Normal (Web)"/>
    <w:basedOn w:val="Normlny"/>
    <w:uiPriority w:val="99"/>
    <w:rsid w:val="00267E89"/>
    <w:pPr>
      <w:spacing w:before="100" w:beforeAutospacing="1" w:after="100" w:afterAutospacing="1"/>
    </w:pPr>
    <w:rPr>
      <w:lang w:val="sk-SK"/>
    </w:rPr>
  </w:style>
  <w:style w:type="paragraph" w:styleId="Textbubliny">
    <w:name w:val="Balloon Text"/>
    <w:basedOn w:val="Normlny"/>
    <w:link w:val="TextbublinyChar"/>
    <w:uiPriority w:val="99"/>
    <w:semiHidden/>
    <w:rsid w:val="00267E89"/>
    <w:rPr>
      <w:rFonts w:ascii="Tahoma" w:eastAsia="Calibri" w:hAnsi="Tahoma"/>
      <w:sz w:val="16"/>
      <w:szCs w:val="16"/>
    </w:rPr>
  </w:style>
  <w:style w:type="character" w:customStyle="1" w:styleId="TextbublinyChar">
    <w:name w:val="Text bubliny Char"/>
    <w:basedOn w:val="Predvolenpsmoodseku"/>
    <w:link w:val="Textbubliny"/>
    <w:uiPriority w:val="99"/>
    <w:semiHidden/>
    <w:locked/>
    <w:rsid w:val="00267E89"/>
    <w:rPr>
      <w:rFonts w:ascii="Tahoma" w:hAnsi="Tahoma"/>
      <w:sz w:val="16"/>
      <w:lang w:val="en-US" w:eastAsia="sk-SK"/>
    </w:rPr>
  </w:style>
  <w:style w:type="paragraph" w:styleId="Hlavika">
    <w:name w:val="header"/>
    <w:basedOn w:val="Normlny"/>
    <w:link w:val="HlavikaChar"/>
    <w:uiPriority w:val="99"/>
    <w:semiHidden/>
    <w:rsid w:val="00C27219"/>
    <w:pPr>
      <w:tabs>
        <w:tab w:val="center" w:pos="4536"/>
        <w:tab w:val="right" w:pos="9072"/>
      </w:tabs>
    </w:pPr>
  </w:style>
  <w:style w:type="character" w:customStyle="1" w:styleId="HlavikaChar">
    <w:name w:val="Hlavička Char"/>
    <w:basedOn w:val="Predvolenpsmoodseku"/>
    <w:link w:val="Hlavika"/>
    <w:uiPriority w:val="99"/>
    <w:semiHidden/>
    <w:locked/>
    <w:rsid w:val="00C27219"/>
    <w:rPr>
      <w:rFonts w:eastAsia="Times New Roman"/>
      <w:sz w:val="24"/>
      <w:lang w:val="en-US" w:eastAsia="sk-SK"/>
    </w:rPr>
  </w:style>
  <w:style w:type="paragraph" w:styleId="Pta">
    <w:name w:val="footer"/>
    <w:basedOn w:val="Normlny"/>
    <w:link w:val="PtaChar"/>
    <w:uiPriority w:val="99"/>
    <w:semiHidden/>
    <w:rsid w:val="00C27219"/>
    <w:pPr>
      <w:tabs>
        <w:tab w:val="center" w:pos="4536"/>
        <w:tab w:val="right" w:pos="9072"/>
      </w:tabs>
    </w:pPr>
  </w:style>
  <w:style w:type="character" w:customStyle="1" w:styleId="PtaChar">
    <w:name w:val="Päta Char"/>
    <w:basedOn w:val="Predvolenpsmoodseku"/>
    <w:link w:val="Pta"/>
    <w:uiPriority w:val="99"/>
    <w:semiHidden/>
    <w:locked/>
    <w:rsid w:val="00C27219"/>
    <w:rPr>
      <w:rFonts w:eastAsia="Times New Roman"/>
      <w:sz w:val="24"/>
      <w:lang w:val="en-US" w:eastAsia="sk-SK"/>
    </w:rPr>
  </w:style>
  <w:style w:type="character" w:customStyle="1" w:styleId="mw-headline">
    <w:name w:val="mw-headline"/>
    <w:uiPriority w:val="99"/>
    <w:rsid w:val="00F464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67E89"/>
    <w:rPr>
      <w:rFonts w:eastAsia="Times New Roman"/>
      <w:sz w:val="24"/>
      <w:szCs w:val="24"/>
      <w:lang w:val="en-US"/>
    </w:rPr>
  </w:style>
  <w:style w:type="paragraph" w:styleId="Nadpis3">
    <w:name w:val="heading 3"/>
    <w:basedOn w:val="Normlny"/>
    <w:link w:val="Nadpis3Char"/>
    <w:uiPriority w:val="99"/>
    <w:qFormat/>
    <w:rsid w:val="00F464CC"/>
    <w:pPr>
      <w:spacing w:before="100" w:beforeAutospacing="1" w:after="100" w:afterAutospacing="1"/>
      <w:outlineLvl w:val="2"/>
    </w:pPr>
    <w:rPr>
      <w:b/>
      <w:bCs/>
      <w:sz w:val="27"/>
      <w:szCs w:val="27"/>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uiPriority w:val="99"/>
    <w:locked/>
    <w:rsid w:val="00F464CC"/>
    <w:rPr>
      <w:rFonts w:eastAsia="Times New Roman"/>
      <w:b/>
      <w:sz w:val="27"/>
      <w:lang w:eastAsia="sk-SK"/>
    </w:rPr>
  </w:style>
  <w:style w:type="character" w:styleId="Hypertextovprepojenie">
    <w:name w:val="Hyperlink"/>
    <w:basedOn w:val="Predvolenpsmoodseku"/>
    <w:uiPriority w:val="99"/>
    <w:rsid w:val="00267E89"/>
    <w:rPr>
      <w:rFonts w:cs="Times New Roman"/>
      <w:color w:val="0000FF"/>
      <w:u w:val="single"/>
    </w:rPr>
  </w:style>
  <w:style w:type="paragraph" w:styleId="Normlnywebov">
    <w:name w:val="Normal (Web)"/>
    <w:basedOn w:val="Normlny"/>
    <w:uiPriority w:val="99"/>
    <w:rsid w:val="00267E89"/>
    <w:pPr>
      <w:spacing w:before="100" w:beforeAutospacing="1" w:after="100" w:afterAutospacing="1"/>
    </w:pPr>
    <w:rPr>
      <w:lang w:val="sk-SK"/>
    </w:rPr>
  </w:style>
  <w:style w:type="paragraph" w:styleId="Textbubliny">
    <w:name w:val="Balloon Text"/>
    <w:basedOn w:val="Normlny"/>
    <w:link w:val="TextbublinyChar"/>
    <w:uiPriority w:val="99"/>
    <w:semiHidden/>
    <w:rsid w:val="00267E89"/>
    <w:rPr>
      <w:rFonts w:ascii="Tahoma" w:eastAsia="Calibri" w:hAnsi="Tahoma"/>
      <w:sz w:val="16"/>
      <w:szCs w:val="16"/>
    </w:rPr>
  </w:style>
  <w:style w:type="character" w:customStyle="1" w:styleId="TextbublinyChar">
    <w:name w:val="Text bubliny Char"/>
    <w:basedOn w:val="Predvolenpsmoodseku"/>
    <w:link w:val="Textbubliny"/>
    <w:uiPriority w:val="99"/>
    <w:semiHidden/>
    <w:locked/>
    <w:rsid w:val="00267E89"/>
    <w:rPr>
      <w:rFonts w:ascii="Tahoma" w:hAnsi="Tahoma"/>
      <w:sz w:val="16"/>
      <w:lang w:val="en-US" w:eastAsia="sk-SK"/>
    </w:rPr>
  </w:style>
  <w:style w:type="paragraph" w:styleId="Hlavika">
    <w:name w:val="header"/>
    <w:basedOn w:val="Normlny"/>
    <w:link w:val="HlavikaChar"/>
    <w:uiPriority w:val="99"/>
    <w:semiHidden/>
    <w:rsid w:val="00C27219"/>
    <w:pPr>
      <w:tabs>
        <w:tab w:val="center" w:pos="4536"/>
        <w:tab w:val="right" w:pos="9072"/>
      </w:tabs>
    </w:pPr>
  </w:style>
  <w:style w:type="character" w:customStyle="1" w:styleId="HlavikaChar">
    <w:name w:val="Hlavička Char"/>
    <w:basedOn w:val="Predvolenpsmoodseku"/>
    <w:link w:val="Hlavika"/>
    <w:uiPriority w:val="99"/>
    <w:semiHidden/>
    <w:locked/>
    <w:rsid w:val="00C27219"/>
    <w:rPr>
      <w:rFonts w:eastAsia="Times New Roman"/>
      <w:sz w:val="24"/>
      <w:lang w:val="en-US" w:eastAsia="sk-SK"/>
    </w:rPr>
  </w:style>
  <w:style w:type="paragraph" w:styleId="Pta">
    <w:name w:val="footer"/>
    <w:basedOn w:val="Normlny"/>
    <w:link w:val="PtaChar"/>
    <w:uiPriority w:val="99"/>
    <w:semiHidden/>
    <w:rsid w:val="00C27219"/>
    <w:pPr>
      <w:tabs>
        <w:tab w:val="center" w:pos="4536"/>
        <w:tab w:val="right" w:pos="9072"/>
      </w:tabs>
    </w:pPr>
  </w:style>
  <w:style w:type="character" w:customStyle="1" w:styleId="PtaChar">
    <w:name w:val="Päta Char"/>
    <w:basedOn w:val="Predvolenpsmoodseku"/>
    <w:link w:val="Pta"/>
    <w:uiPriority w:val="99"/>
    <w:semiHidden/>
    <w:locked/>
    <w:rsid w:val="00C27219"/>
    <w:rPr>
      <w:rFonts w:eastAsia="Times New Roman"/>
      <w:sz w:val="24"/>
      <w:lang w:val="en-US" w:eastAsia="sk-SK"/>
    </w:rPr>
  </w:style>
  <w:style w:type="character" w:customStyle="1" w:styleId="mw-headline">
    <w:name w:val="mw-headline"/>
    <w:uiPriority w:val="99"/>
    <w:rsid w:val="00F46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836808">
      <w:marLeft w:val="0"/>
      <w:marRight w:val="0"/>
      <w:marTop w:val="0"/>
      <w:marBottom w:val="0"/>
      <w:divBdr>
        <w:top w:val="none" w:sz="0" w:space="0" w:color="auto"/>
        <w:left w:val="none" w:sz="0" w:space="0" w:color="auto"/>
        <w:bottom w:val="none" w:sz="0" w:space="0" w:color="auto"/>
        <w:right w:val="none" w:sz="0" w:space="0" w:color="auto"/>
      </w:divBdr>
    </w:div>
    <w:div w:id="10648368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k.wikipedia.org/wiki/sk:Bratislavsk%C3%BD%20hrad?uselang=en"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en.wikipedia.org/wiki/Bratislava_Fortifications"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www.google.sk/" TargetMode="External"/><Relationship Id="rId45" Type="http://schemas.openxmlformats.org/officeDocument/2006/relationships/hyperlink" Target="https://www.google.s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en.wikipedia.org/wiki/Bratislava_Castl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k.wikipedia.org/wiki/sk:Bratislavsk%C3%BD%20hrad?uselang=en"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1250</Words>
  <Characters>7377</Characters>
  <Application>Microsoft Office Word</Application>
  <DocSecurity>8</DocSecurity>
  <Lines>61</Lines>
  <Paragraphs>17</Paragraphs>
  <ScaleCrop>false</ScaleCrop>
  <HeadingPairs>
    <vt:vector size="2" baseType="variant">
      <vt:variant>
        <vt:lpstr>Názov</vt:lpstr>
      </vt:variant>
      <vt:variant>
        <vt:i4>1</vt:i4>
      </vt:variant>
    </vt:vector>
  </HeadingPairs>
  <TitlesOfParts>
    <vt:vector size="1" baseType="lpstr">
      <vt:lpstr>The fortification and weapons of medieval Bratislava</vt:lpstr>
    </vt:vector>
  </TitlesOfParts>
  <Company/>
  <LinksUpToDate>false</LinksUpToDate>
  <CharactersWithSpaces>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fortification and weapons of medieval Bratislava</dc:title>
  <dc:creator>Oľga Kubánková</dc:creator>
  <cp:lastModifiedBy>Lukáš</cp:lastModifiedBy>
  <cp:revision>2</cp:revision>
  <cp:lastPrinted>2014-03-11T11:53:00Z</cp:lastPrinted>
  <dcterms:created xsi:type="dcterms:W3CDTF">2014-03-23T21:07:00Z</dcterms:created>
  <dcterms:modified xsi:type="dcterms:W3CDTF">2014-03-23T21:07:00Z</dcterms:modified>
</cp:coreProperties>
</file>